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65FC" w14:textId="77777777" w:rsidR="002B2CA2" w:rsidRPr="000521D5" w:rsidRDefault="009D20DB" w:rsidP="000453CB">
      <w:pPr>
        <w:spacing w:line="276" w:lineRule="auto"/>
        <w:jc w:val="center"/>
        <w:rPr>
          <w:rFonts w:asciiTheme="minorHAnsi" w:hAnsiTheme="minorHAnsi" w:cstheme="minorHAnsi"/>
          <w:b/>
          <w:sz w:val="22"/>
          <w:szCs w:val="22"/>
          <w:lang w:val="nl-BE"/>
        </w:rPr>
      </w:pPr>
      <w:r w:rsidRPr="000521D5">
        <w:rPr>
          <w:rFonts w:asciiTheme="minorHAnsi" w:hAnsiTheme="minorHAnsi" w:cstheme="minorHAnsi"/>
          <w:b/>
          <w:sz w:val="22"/>
          <w:szCs w:val="22"/>
          <w:lang w:val="nl-BE"/>
        </w:rPr>
        <w:t>INSCHRIJVINGEN CRV-EVENT</w:t>
      </w:r>
    </w:p>
    <w:p w14:paraId="34705C2C" w14:textId="77777777" w:rsidR="002B2CA2" w:rsidRPr="000521D5" w:rsidRDefault="002B2CA2" w:rsidP="000453CB">
      <w:pPr>
        <w:spacing w:line="276" w:lineRule="auto"/>
        <w:jc w:val="center"/>
        <w:rPr>
          <w:rFonts w:asciiTheme="minorHAnsi" w:hAnsiTheme="minorHAnsi" w:cstheme="minorHAnsi"/>
          <w:b/>
          <w:sz w:val="22"/>
          <w:szCs w:val="22"/>
          <w:lang w:val="nl-BE"/>
        </w:rPr>
      </w:pPr>
    </w:p>
    <w:p w14:paraId="558CE5EA" w14:textId="2D271E15" w:rsidR="006927DE" w:rsidRPr="000521D5" w:rsidRDefault="006927DE" w:rsidP="000453CB">
      <w:pPr>
        <w:spacing w:line="276" w:lineRule="auto"/>
        <w:jc w:val="center"/>
        <w:rPr>
          <w:rFonts w:asciiTheme="minorHAnsi" w:hAnsiTheme="minorHAnsi" w:cstheme="minorHAnsi"/>
          <w:b/>
          <w:sz w:val="22"/>
          <w:szCs w:val="22"/>
          <w:lang w:val="nl-BE"/>
        </w:rPr>
      </w:pPr>
      <w:r w:rsidRPr="000521D5">
        <w:rPr>
          <w:rFonts w:asciiTheme="minorHAnsi" w:hAnsiTheme="minorHAnsi" w:cstheme="minorHAnsi"/>
          <w:b/>
          <w:sz w:val="22"/>
          <w:szCs w:val="22"/>
          <w:lang w:val="nl-BE"/>
        </w:rPr>
        <w:t xml:space="preserve"> AGRIFLANDERS 20</w:t>
      </w:r>
      <w:r w:rsidR="008B4979">
        <w:rPr>
          <w:rFonts w:asciiTheme="minorHAnsi" w:hAnsiTheme="minorHAnsi" w:cstheme="minorHAnsi"/>
          <w:b/>
          <w:sz w:val="22"/>
          <w:szCs w:val="22"/>
          <w:lang w:val="nl-BE"/>
        </w:rPr>
        <w:t>23</w:t>
      </w:r>
    </w:p>
    <w:p w14:paraId="195D2B5C" w14:textId="77777777" w:rsidR="000D4496" w:rsidRPr="000521D5" w:rsidRDefault="000D4496" w:rsidP="000453CB">
      <w:pPr>
        <w:spacing w:line="276" w:lineRule="auto"/>
        <w:rPr>
          <w:rFonts w:asciiTheme="minorHAnsi" w:hAnsiTheme="minorHAnsi" w:cstheme="minorHAnsi"/>
          <w:sz w:val="22"/>
          <w:szCs w:val="22"/>
          <w:lang w:val="nl-BE"/>
        </w:rPr>
      </w:pPr>
    </w:p>
    <w:p w14:paraId="26552ABC" w14:textId="0746963F" w:rsidR="000D4496" w:rsidRPr="000521D5" w:rsidRDefault="000D4496" w:rsidP="000453CB">
      <w:pPr>
        <w:spacing w:line="276" w:lineRule="auto"/>
        <w:rPr>
          <w:rFonts w:asciiTheme="minorHAnsi" w:hAnsiTheme="minorHAnsi" w:cstheme="minorHAnsi"/>
          <w:sz w:val="22"/>
          <w:szCs w:val="22"/>
          <w:lang w:val="nl-BE"/>
        </w:rPr>
      </w:pPr>
      <w:r w:rsidRPr="000521D5">
        <w:rPr>
          <w:rFonts w:asciiTheme="minorHAnsi" w:hAnsiTheme="minorHAnsi" w:cstheme="minorHAnsi"/>
          <w:sz w:val="22"/>
          <w:szCs w:val="22"/>
          <w:lang w:val="nl-BE"/>
        </w:rPr>
        <w:t>Van donderdag 1</w:t>
      </w:r>
      <w:r w:rsidR="008B4979">
        <w:rPr>
          <w:rFonts w:asciiTheme="minorHAnsi" w:hAnsiTheme="minorHAnsi" w:cstheme="minorHAnsi"/>
          <w:sz w:val="22"/>
          <w:szCs w:val="22"/>
          <w:lang w:val="nl-BE"/>
        </w:rPr>
        <w:t xml:space="preserve">2 </w:t>
      </w:r>
      <w:r w:rsidR="000521D5" w:rsidRPr="000521D5">
        <w:rPr>
          <w:rFonts w:asciiTheme="minorHAnsi" w:hAnsiTheme="minorHAnsi" w:cstheme="minorHAnsi"/>
          <w:sz w:val="22"/>
          <w:szCs w:val="22"/>
          <w:lang w:val="nl-BE"/>
        </w:rPr>
        <w:t xml:space="preserve">tot en met zondag </w:t>
      </w:r>
      <w:r w:rsidR="00431710">
        <w:rPr>
          <w:rFonts w:asciiTheme="minorHAnsi" w:hAnsiTheme="minorHAnsi" w:cstheme="minorHAnsi"/>
          <w:sz w:val="22"/>
          <w:szCs w:val="22"/>
          <w:lang w:val="nl-BE"/>
        </w:rPr>
        <w:t>1</w:t>
      </w:r>
      <w:r w:rsidR="008B4979">
        <w:rPr>
          <w:rFonts w:asciiTheme="minorHAnsi" w:hAnsiTheme="minorHAnsi" w:cstheme="minorHAnsi"/>
          <w:sz w:val="22"/>
          <w:szCs w:val="22"/>
          <w:lang w:val="nl-BE"/>
        </w:rPr>
        <w:t>5</w:t>
      </w:r>
      <w:r w:rsidR="000521D5" w:rsidRPr="000521D5">
        <w:rPr>
          <w:rFonts w:asciiTheme="minorHAnsi" w:hAnsiTheme="minorHAnsi" w:cstheme="minorHAnsi"/>
          <w:sz w:val="22"/>
          <w:szCs w:val="22"/>
          <w:lang w:val="nl-BE"/>
        </w:rPr>
        <w:t xml:space="preserve"> januari 20</w:t>
      </w:r>
      <w:r w:rsidR="008B4979">
        <w:rPr>
          <w:rFonts w:asciiTheme="minorHAnsi" w:hAnsiTheme="minorHAnsi" w:cstheme="minorHAnsi"/>
          <w:sz w:val="22"/>
          <w:szCs w:val="22"/>
          <w:lang w:val="nl-BE"/>
        </w:rPr>
        <w:t>23</w:t>
      </w:r>
      <w:r w:rsidRPr="000521D5">
        <w:rPr>
          <w:rFonts w:asciiTheme="minorHAnsi" w:hAnsiTheme="minorHAnsi" w:cstheme="minorHAnsi"/>
          <w:sz w:val="22"/>
          <w:szCs w:val="22"/>
          <w:lang w:val="nl-BE"/>
        </w:rPr>
        <w:t xml:space="preserve"> heeft de </w:t>
      </w:r>
      <w:r w:rsidR="008B4979">
        <w:rPr>
          <w:rFonts w:asciiTheme="minorHAnsi" w:hAnsiTheme="minorHAnsi" w:cstheme="minorHAnsi"/>
          <w:sz w:val="22"/>
          <w:szCs w:val="22"/>
          <w:lang w:val="nl-BE"/>
        </w:rPr>
        <w:t>dertiende</w:t>
      </w:r>
      <w:r w:rsidRPr="000521D5">
        <w:rPr>
          <w:rFonts w:asciiTheme="minorHAnsi" w:hAnsiTheme="minorHAnsi" w:cstheme="minorHAnsi"/>
          <w:sz w:val="22"/>
          <w:szCs w:val="22"/>
          <w:lang w:val="nl-BE"/>
        </w:rPr>
        <w:t xml:space="preserve"> editie plaats van </w:t>
      </w:r>
      <w:proofErr w:type="spellStart"/>
      <w:r w:rsidRPr="000521D5">
        <w:rPr>
          <w:rFonts w:asciiTheme="minorHAnsi" w:hAnsiTheme="minorHAnsi" w:cstheme="minorHAnsi"/>
          <w:sz w:val="22"/>
          <w:szCs w:val="22"/>
          <w:lang w:val="nl-BE"/>
        </w:rPr>
        <w:t>Agriflanders</w:t>
      </w:r>
      <w:proofErr w:type="spellEnd"/>
      <w:r w:rsidRPr="000521D5">
        <w:rPr>
          <w:rFonts w:asciiTheme="minorHAnsi" w:hAnsiTheme="minorHAnsi" w:cstheme="minorHAnsi"/>
          <w:sz w:val="22"/>
          <w:szCs w:val="22"/>
          <w:lang w:val="nl-BE"/>
        </w:rPr>
        <w:t xml:space="preserve">, de Vlaamse land- en tuinbouwbeurs bij uitstek. Bij gelegenheid van deze beurs organiseert CRV op </w:t>
      </w:r>
      <w:r w:rsidR="000521D5" w:rsidRPr="000521D5">
        <w:rPr>
          <w:rFonts w:asciiTheme="minorHAnsi" w:hAnsiTheme="minorHAnsi" w:cstheme="minorHAnsi"/>
          <w:sz w:val="22"/>
          <w:szCs w:val="22"/>
          <w:lang w:val="nl-BE"/>
        </w:rPr>
        <w:t>vrijdag 1</w:t>
      </w:r>
      <w:r w:rsidR="008B4979">
        <w:rPr>
          <w:rFonts w:asciiTheme="minorHAnsi" w:hAnsiTheme="minorHAnsi" w:cstheme="minorHAnsi"/>
          <w:sz w:val="22"/>
          <w:szCs w:val="22"/>
          <w:lang w:val="nl-BE"/>
        </w:rPr>
        <w:t>3</w:t>
      </w:r>
      <w:r w:rsidRPr="000521D5">
        <w:rPr>
          <w:rFonts w:asciiTheme="minorHAnsi" w:hAnsiTheme="minorHAnsi" w:cstheme="minorHAnsi"/>
          <w:sz w:val="22"/>
          <w:szCs w:val="22"/>
          <w:lang w:val="nl-BE"/>
        </w:rPr>
        <w:t xml:space="preserve"> januari</w:t>
      </w:r>
      <w:r w:rsidR="000521D5" w:rsidRPr="000521D5">
        <w:rPr>
          <w:rFonts w:asciiTheme="minorHAnsi" w:hAnsiTheme="minorHAnsi" w:cstheme="minorHAnsi"/>
          <w:sz w:val="22"/>
          <w:szCs w:val="22"/>
          <w:lang w:val="nl-BE"/>
        </w:rPr>
        <w:t xml:space="preserve"> het CRV-Event 20</w:t>
      </w:r>
      <w:r w:rsidR="008B4979">
        <w:rPr>
          <w:rFonts w:asciiTheme="minorHAnsi" w:hAnsiTheme="minorHAnsi" w:cstheme="minorHAnsi"/>
          <w:sz w:val="22"/>
          <w:szCs w:val="22"/>
          <w:lang w:val="nl-BE"/>
        </w:rPr>
        <w:t>23</w:t>
      </w:r>
      <w:r w:rsidR="000521D5" w:rsidRPr="000521D5">
        <w:rPr>
          <w:rFonts w:asciiTheme="minorHAnsi" w:hAnsiTheme="minorHAnsi" w:cstheme="minorHAnsi"/>
          <w:sz w:val="22"/>
          <w:szCs w:val="22"/>
          <w:lang w:val="nl-BE"/>
        </w:rPr>
        <w:t xml:space="preserve"> voor het Belgisch </w:t>
      </w:r>
      <w:proofErr w:type="spellStart"/>
      <w:r w:rsidR="000521D5" w:rsidRPr="000521D5">
        <w:rPr>
          <w:rFonts w:asciiTheme="minorHAnsi" w:hAnsiTheme="minorHAnsi" w:cstheme="minorHAnsi"/>
          <w:sz w:val="22"/>
          <w:szCs w:val="22"/>
          <w:lang w:val="nl-BE"/>
        </w:rPr>
        <w:t>witblauw</w:t>
      </w:r>
      <w:proofErr w:type="spellEnd"/>
      <w:r w:rsidR="000521D5" w:rsidRPr="000521D5">
        <w:rPr>
          <w:rFonts w:asciiTheme="minorHAnsi" w:hAnsiTheme="minorHAnsi" w:cstheme="minorHAnsi"/>
          <w:sz w:val="22"/>
          <w:szCs w:val="22"/>
          <w:lang w:val="nl-BE"/>
        </w:rPr>
        <w:t xml:space="preserve"> ras</w:t>
      </w:r>
      <w:r w:rsidR="00DD432D">
        <w:rPr>
          <w:rFonts w:asciiTheme="minorHAnsi" w:hAnsiTheme="minorHAnsi" w:cstheme="minorHAnsi"/>
          <w:sz w:val="22"/>
          <w:szCs w:val="22"/>
          <w:lang w:val="nl-BE"/>
        </w:rPr>
        <w:t xml:space="preserve"> en dit voor vrouwelijke dieren. Een prijskamp voor stieren wordt niet georganiseerd.</w:t>
      </w:r>
    </w:p>
    <w:p w14:paraId="2C553E9F" w14:textId="77777777" w:rsidR="000D4496" w:rsidRPr="000521D5" w:rsidRDefault="000D4496" w:rsidP="000453CB">
      <w:pPr>
        <w:spacing w:line="276" w:lineRule="auto"/>
        <w:rPr>
          <w:rFonts w:asciiTheme="minorHAnsi" w:hAnsiTheme="minorHAnsi" w:cstheme="minorHAnsi"/>
          <w:sz w:val="22"/>
          <w:szCs w:val="22"/>
          <w:lang w:val="nl-BE"/>
        </w:rPr>
      </w:pPr>
    </w:p>
    <w:p w14:paraId="3E498159" w14:textId="41514EAD" w:rsidR="00D87C27" w:rsidRPr="00D87C27" w:rsidRDefault="000D4496" w:rsidP="00D87C27">
      <w:pPr>
        <w:rPr>
          <w:rFonts w:asciiTheme="minorHAnsi" w:hAnsiTheme="minorHAnsi" w:cstheme="minorHAnsi"/>
          <w:snapToGrid w:val="0"/>
          <w:sz w:val="22"/>
          <w:szCs w:val="22"/>
          <w:lang w:val="nl-NL" w:eastAsia="nl-NL"/>
        </w:rPr>
      </w:pPr>
      <w:r w:rsidRPr="000521D5">
        <w:rPr>
          <w:rFonts w:asciiTheme="minorHAnsi" w:hAnsiTheme="minorHAnsi" w:cstheme="minorHAnsi"/>
          <w:sz w:val="22"/>
          <w:szCs w:val="22"/>
          <w:lang w:val="nl-BE"/>
        </w:rPr>
        <w:t>Het inschrijven voor de prijskampen kan via</w:t>
      </w:r>
      <w:r w:rsidR="00C9392D" w:rsidRPr="002342DE">
        <w:rPr>
          <w:rFonts w:asciiTheme="minorHAnsi" w:hAnsiTheme="minorHAnsi" w:cstheme="minorHAnsi"/>
          <w:sz w:val="22"/>
          <w:szCs w:val="22"/>
          <w:lang w:val="nl-BE"/>
        </w:rPr>
        <w:t xml:space="preserve"> </w:t>
      </w:r>
      <w:hyperlink r:id="rId8" w:history="1">
        <w:r w:rsidR="002342DE" w:rsidRPr="00FF4410">
          <w:rPr>
            <w:rStyle w:val="Hyperlink"/>
            <w:rFonts w:asciiTheme="minorHAnsi" w:hAnsiTheme="minorHAnsi" w:cstheme="minorHAnsi"/>
            <w:sz w:val="22"/>
            <w:szCs w:val="22"/>
            <w:lang w:val="nl-BE"/>
          </w:rPr>
          <w:t>prijskampen.be@crv4all.com</w:t>
        </w:r>
      </w:hyperlink>
      <w:r w:rsidR="00827A90">
        <w:rPr>
          <w:rFonts w:asciiTheme="minorHAnsi" w:hAnsiTheme="minorHAnsi" w:cstheme="minorHAnsi"/>
          <w:b/>
          <w:sz w:val="22"/>
          <w:szCs w:val="22"/>
          <w:lang w:val="nl-BE"/>
        </w:rPr>
        <w:t xml:space="preserve"> e</w:t>
      </w:r>
      <w:r w:rsidR="00ED2C07" w:rsidRPr="002342DE">
        <w:rPr>
          <w:rFonts w:asciiTheme="minorHAnsi" w:hAnsiTheme="minorHAnsi" w:cstheme="minorHAnsi"/>
          <w:sz w:val="22"/>
          <w:szCs w:val="22"/>
          <w:lang w:val="nl-BE"/>
        </w:rPr>
        <w:t>n</w:t>
      </w:r>
      <w:r w:rsidRPr="000521D5">
        <w:rPr>
          <w:rFonts w:asciiTheme="minorHAnsi" w:hAnsiTheme="minorHAnsi" w:cstheme="minorHAnsi"/>
          <w:sz w:val="22"/>
          <w:szCs w:val="22"/>
          <w:lang w:val="nl-BE"/>
        </w:rPr>
        <w:t xml:space="preserve"> </w:t>
      </w:r>
      <w:r w:rsidR="000521D5" w:rsidRPr="000521D5">
        <w:rPr>
          <w:rFonts w:asciiTheme="minorHAnsi" w:hAnsiTheme="minorHAnsi" w:cstheme="minorHAnsi"/>
          <w:b/>
          <w:sz w:val="22"/>
          <w:szCs w:val="22"/>
          <w:u w:val="single"/>
          <w:lang w:val="nl-BE"/>
        </w:rPr>
        <w:t xml:space="preserve">dit ten laatste tegen </w:t>
      </w:r>
      <w:r w:rsidR="00D87C27">
        <w:rPr>
          <w:rFonts w:asciiTheme="minorHAnsi" w:hAnsiTheme="minorHAnsi" w:cstheme="minorHAnsi"/>
          <w:b/>
          <w:sz w:val="22"/>
          <w:szCs w:val="22"/>
          <w:u w:val="single"/>
          <w:lang w:val="nl-BE"/>
        </w:rPr>
        <w:t>vrijdag 2 december</w:t>
      </w:r>
      <w:r w:rsidR="000521D5" w:rsidRPr="000521D5">
        <w:rPr>
          <w:rFonts w:asciiTheme="minorHAnsi" w:hAnsiTheme="minorHAnsi" w:cstheme="minorHAnsi"/>
          <w:b/>
          <w:sz w:val="22"/>
          <w:szCs w:val="22"/>
          <w:u w:val="single"/>
          <w:lang w:val="nl-BE"/>
        </w:rPr>
        <w:t xml:space="preserve"> 20</w:t>
      </w:r>
      <w:r w:rsidR="008B4979">
        <w:rPr>
          <w:rFonts w:asciiTheme="minorHAnsi" w:hAnsiTheme="minorHAnsi" w:cstheme="minorHAnsi"/>
          <w:b/>
          <w:sz w:val="22"/>
          <w:szCs w:val="22"/>
          <w:u w:val="single"/>
          <w:lang w:val="nl-BE"/>
        </w:rPr>
        <w:t>22</w:t>
      </w:r>
      <w:r w:rsidRPr="000521D5">
        <w:rPr>
          <w:rFonts w:asciiTheme="minorHAnsi" w:hAnsiTheme="minorHAnsi" w:cstheme="minorHAnsi"/>
          <w:sz w:val="22"/>
          <w:szCs w:val="22"/>
          <w:lang w:val="nl-BE"/>
        </w:rPr>
        <w:t xml:space="preserve">. </w:t>
      </w:r>
      <w:r w:rsidRPr="000521D5">
        <w:rPr>
          <w:rFonts w:asciiTheme="minorHAnsi" w:hAnsiTheme="minorHAnsi" w:cstheme="minorHAnsi"/>
          <w:sz w:val="22"/>
          <w:szCs w:val="22"/>
          <w:lang w:val="nl-BE"/>
        </w:rPr>
        <w:br/>
      </w:r>
      <w:r w:rsidR="005B0F94" w:rsidRPr="00827A90">
        <w:rPr>
          <w:rFonts w:asciiTheme="minorHAnsi" w:hAnsiTheme="minorHAnsi" w:cstheme="minorHAnsi"/>
          <w:sz w:val="22"/>
          <w:szCs w:val="22"/>
          <w:lang w:val="nl-BE"/>
        </w:rPr>
        <w:t xml:space="preserve">Er </w:t>
      </w:r>
      <w:r w:rsidR="00D87C27" w:rsidRPr="00827A90">
        <w:rPr>
          <w:rFonts w:asciiTheme="minorHAnsi" w:hAnsiTheme="minorHAnsi" w:cstheme="minorHAnsi"/>
          <w:snapToGrid w:val="0"/>
          <w:sz w:val="22"/>
          <w:szCs w:val="22"/>
          <w:lang w:val="nl-NL" w:eastAsia="nl-NL"/>
        </w:rPr>
        <w:t xml:space="preserve">wordt € </w:t>
      </w:r>
      <w:r w:rsidR="005B0F94" w:rsidRPr="00827A90">
        <w:rPr>
          <w:rFonts w:asciiTheme="minorHAnsi" w:hAnsiTheme="minorHAnsi" w:cstheme="minorHAnsi"/>
          <w:snapToGrid w:val="0"/>
          <w:sz w:val="22"/>
          <w:szCs w:val="22"/>
          <w:lang w:val="nl-NL" w:eastAsia="nl-NL"/>
        </w:rPr>
        <w:t>25</w:t>
      </w:r>
      <w:r w:rsidR="00D87C27" w:rsidRPr="00827A90">
        <w:rPr>
          <w:rFonts w:asciiTheme="minorHAnsi" w:hAnsiTheme="minorHAnsi" w:cstheme="minorHAnsi"/>
          <w:snapToGrid w:val="0"/>
          <w:sz w:val="22"/>
          <w:szCs w:val="22"/>
          <w:lang w:val="nl-NL" w:eastAsia="nl-NL"/>
        </w:rPr>
        <w:t xml:space="preserve">/dier </w:t>
      </w:r>
      <w:r w:rsidR="005B0F94" w:rsidRPr="00827A90">
        <w:rPr>
          <w:rFonts w:asciiTheme="minorHAnsi" w:hAnsiTheme="minorHAnsi" w:cstheme="minorHAnsi"/>
          <w:snapToGrid w:val="0"/>
          <w:sz w:val="22"/>
          <w:szCs w:val="22"/>
          <w:lang w:val="nl-NL" w:eastAsia="nl-NL"/>
        </w:rPr>
        <w:t xml:space="preserve">inschrijving </w:t>
      </w:r>
      <w:r w:rsidR="00D87C27" w:rsidRPr="00827A90">
        <w:rPr>
          <w:rFonts w:asciiTheme="minorHAnsi" w:hAnsiTheme="minorHAnsi" w:cstheme="minorHAnsi"/>
          <w:snapToGrid w:val="0"/>
          <w:sz w:val="22"/>
          <w:szCs w:val="22"/>
          <w:lang w:val="nl-NL" w:eastAsia="nl-NL"/>
        </w:rPr>
        <w:t xml:space="preserve">gefactureerd aan de veehouder voor </w:t>
      </w:r>
      <w:r w:rsidR="005B0F94" w:rsidRPr="00827A90">
        <w:rPr>
          <w:rFonts w:asciiTheme="minorHAnsi" w:hAnsiTheme="minorHAnsi" w:cstheme="minorHAnsi"/>
          <w:snapToGrid w:val="0"/>
          <w:sz w:val="22"/>
          <w:szCs w:val="22"/>
          <w:lang w:val="nl-NL" w:eastAsia="nl-NL"/>
        </w:rPr>
        <w:t>elk dier opgenomen in de catalogus. Leden van het stamboek van CRV Vlaanderen vzw zullen dit bedrag gecompenseerd worden voor elk dier aanwezig.</w:t>
      </w:r>
      <w:r w:rsidR="005B0F94">
        <w:rPr>
          <w:rFonts w:asciiTheme="minorHAnsi" w:hAnsiTheme="minorHAnsi" w:cstheme="minorHAnsi"/>
          <w:snapToGrid w:val="0"/>
          <w:sz w:val="22"/>
          <w:szCs w:val="22"/>
          <w:lang w:val="nl-NL" w:eastAsia="nl-NL"/>
        </w:rPr>
        <w:t xml:space="preserve"> </w:t>
      </w:r>
    </w:p>
    <w:p w14:paraId="5D5028CF" w14:textId="24F3F891" w:rsidR="000D4496" w:rsidRDefault="002342DE" w:rsidP="000453CB">
      <w:pPr>
        <w:spacing w:line="276" w:lineRule="auto"/>
        <w:rPr>
          <w:rFonts w:asciiTheme="minorHAnsi" w:hAnsiTheme="minorHAnsi" w:cstheme="minorHAnsi"/>
          <w:sz w:val="22"/>
          <w:szCs w:val="22"/>
          <w:lang w:val="nl-BE"/>
        </w:rPr>
      </w:pPr>
      <w:r>
        <w:rPr>
          <w:rFonts w:asciiTheme="minorHAnsi" w:hAnsiTheme="minorHAnsi" w:cstheme="minorHAnsi"/>
          <w:sz w:val="22"/>
          <w:szCs w:val="22"/>
          <w:lang w:val="nl-BE"/>
        </w:rPr>
        <w:br/>
        <w:t xml:space="preserve">Naast dit technische reglement gelden ook de sanitaire maatregelen opgelegd door de beursorganisatie van </w:t>
      </w:r>
      <w:proofErr w:type="spellStart"/>
      <w:r>
        <w:rPr>
          <w:rFonts w:asciiTheme="minorHAnsi" w:hAnsiTheme="minorHAnsi" w:cstheme="minorHAnsi"/>
          <w:sz w:val="22"/>
          <w:szCs w:val="22"/>
          <w:lang w:val="nl-BE"/>
        </w:rPr>
        <w:t>Agriflanders</w:t>
      </w:r>
      <w:proofErr w:type="spellEnd"/>
      <w:r>
        <w:rPr>
          <w:rFonts w:asciiTheme="minorHAnsi" w:hAnsiTheme="minorHAnsi" w:cstheme="minorHAnsi"/>
          <w:sz w:val="22"/>
          <w:szCs w:val="22"/>
          <w:lang w:val="nl-BE"/>
        </w:rPr>
        <w:t>.</w:t>
      </w:r>
    </w:p>
    <w:p w14:paraId="673A7F3D" w14:textId="77777777" w:rsidR="000D4496" w:rsidRPr="000521D5" w:rsidRDefault="000D4496" w:rsidP="000453CB">
      <w:pPr>
        <w:spacing w:line="276" w:lineRule="auto"/>
        <w:rPr>
          <w:rFonts w:asciiTheme="minorHAnsi" w:hAnsiTheme="minorHAnsi" w:cstheme="minorHAnsi"/>
          <w:sz w:val="22"/>
          <w:szCs w:val="22"/>
          <w:lang w:val="nl-BE"/>
        </w:rPr>
      </w:pPr>
    </w:p>
    <w:p w14:paraId="4A303288" w14:textId="77777777" w:rsidR="00C9392D" w:rsidRPr="000521D5" w:rsidRDefault="00C9392D" w:rsidP="000453C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lang w:val="nl-BE"/>
        </w:rPr>
      </w:pPr>
      <w:r w:rsidRPr="000521D5">
        <w:rPr>
          <w:rFonts w:asciiTheme="minorHAnsi" w:hAnsiTheme="minorHAnsi" w:cstheme="minorHAnsi"/>
          <w:sz w:val="22"/>
          <w:szCs w:val="22"/>
          <w:lang w:val="nl-BE"/>
        </w:rPr>
        <w:t xml:space="preserve">Meer informatie: </w:t>
      </w:r>
      <w:hyperlink r:id="rId9" w:history="1">
        <w:r w:rsidR="002342DE" w:rsidRPr="00FF4410">
          <w:rPr>
            <w:rStyle w:val="Hyperlink"/>
            <w:rFonts w:asciiTheme="minorHAnsi" w:hAnsiTheme="minorHAnsi" w:cstheme="minorHAnsi"/>
            <w:b/>
            <w:sz w:val="22"/>
            <w:szCs w:val="22"/>
            <w:lang w:val="nl-BE"/>
          </w:rPr>
          <w:t>prijskampen.be@crv4all.com</w:t>
        </w:r>
      </w:hyperlink>
    </w:p>
    <w:p w14:paraId="360F7069" w14:textId="77777777" w:rsidR="000521D5" w:rsidRPr="000521D5" w:rsidRDefault="000521D5" w:rsidP="000453CB">
      <w:pPr>
        <w:pStyle w:val="Kop1"/>
        <w:spacing w:line="276" w:lineRule="auto"/>
        <w:rPr>
          <w:rFonts w:asciiTheme="minorHAnsi" w:hAnsiTheme="minorHAnsi" w:cstheme="minorHAnsi"/>
          <w:sz w:val="22"/>
          <w:szCs w:val="22"/>
        </w:rPr>
      </w:pPr>
    </w:p>
    <w:p w14:paraId="0958404B" w14:textId="4E1A771B" w:rsidR="006927DE" w:rsidRPr="000521D5" w:rsidRDefault="000453CB" w:rsidP="000453CB">
      <w:pPr>
        <w:pStyle w:val="Kop1"/>
        <w:spacing w:line="276" w:lineRule="auto"/>
        <w:rPr>
          <w:rFonts w:asciiTheme="minorHAnsi" w:hAnsiTheme="minorHAnsi" w:cstheme="minorHAnsi"/>
          <w:sz w:val="22"/>
          <w:szCs w:val="22"/>
        </w:rPr>
      </w:pPr>
      <w:r>
        <w:rPr>
          <w:rFonts w:asciiTheme="minorHAnsi" w:hAnsiTheme="minorHAnsi" w:cstheme="minorHAnsi"/>
          <w:sz w:val="22"/>
          <w:szCs w:val="22"/>
        </w:rPr>
        <w:t xml:space="preserve">Reglement </w:t>
      </w:r>
      <w:r w:rsidR="00770268" w:rsidRPr="000521D5">
        <w:rPr>
          <w:rFonts w:asciiTheme="minorHAnsi" w:hAnsiTheme="minorHAnsi" w:cstheme="minorHAnsi"/>
          <w:sz w:val="22"/>
          <w:szCs w:val="22"/>
        </w:rPr>
        <w:t>Prijskamp</w:t>
      </w:r>
      <w:r w:rsidR="006927DE" w:rsidRPr="000521D5">
        <w:rPr>
          <w:rFonts w:asciiTheme="minorHAnsi" w:hAnsiTheme="minorHAnsi" w:cstheme="minorHAnsi"/>
          <w:sz w:val="22"/>
          <w:szCs w:val="22"/>
        </w:rPr>
        <w:t xml:space="preserve"> Belgisch </w:t>
      </w:r>
      <w:proofErr w:type="spellStart"/>
      <w:r w:rsidR="006927DE" w:rsidRPr="000521D5">
        <w:rPr>
          <w:rFonts w:asciiTheme="minorHAnsi" w:hAnsiTheme="minorHAnsi" w:cstheme="minorHAnsi"/>
          <w:sz w:val="22"/>
          <w:szCs w:val="22"/>
        </w:rPr>
        <w:t>witblauw</w:t>
      </w:r>
      <w:proofErr w:type="spellEnd"/>
      <w:r w:rsidR="006927DE" w:rsidRPr="000521D5">
        <w:rPr>
          <w:rFonts w:asciiTheme="minorHAnsi" w:hAnsiTheme="minorHAnsi" w:cstheme="minorHAnsi"/>
          <w:sz w:val="22"/>
          <w:szCs w:val="22"/>
        </w:rPr>
        <w:t xml:space="preserve"> ras op vrijdag 1</w:t>
      </w:r>
      <w:r w:rsidR="008B4979">
        <w:rPr>
          <w:rFonts w:asciiTheme="minorHAnsi" w:hAnsiTheme="minorHAnsi" w:cstheme="minorHAnsi"/>
          <w:sz w:val="22"/>
          <w:szCs w:val="22"/>
        </w:rPr>
        <w:t>3</w:t>
      </w:r>
      <w:r w:rsidR="006927DE" w:rsidRPr="000521D5">
        <w:rPr>
          <w:rFonts w:asciiTheme="minorHAnsi" w:hAnsiTheme="minorHAnsi" w:cstheme="minorHAnsi"/>
          <w:sz w:val="22"/>
          <w:szCs w:val="22"/>
        </w:rPr>
        <w:t xml:space="preserve"> januari 20</w:t>
      </w:r>
      <w:r w:rsidR="008B4979">
        <w:rPr>
          <w:rFonts w:asciiTheme="minorHAnsi" w:hAnsiTheme="minorHAnsi" w:cstheme="minorHAnsi"/>
          <w:sz w:val="22"/>
          <w:szCs w:val="22"/>
        </w:rPr>
        <w:t>23</w:t>
      </w:r>
    </w:p>
    <w:p w14:paraId="19A7300D" w14:textId="5280AF56" w:rsidR="00A32637" w:rsidRDefault="006927DE"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A32637">
        <w:rPr>
          <w:rFonts w:asciiTheme="minorHAnsi" w:hAnsiTheme="minorHAnsi" w:cstheme="minorHAnsi"/>
          <w:sz w:val="22"/>
          <w:szCs w:val="22"/>
          <w:lang w:val="nl-BE"/>
        </w:rPr>
        <w:t xml:space="preserve">De ingeschreven dieren moeten aangemeld zijn tegen uiterlijk </w:t>
      </w:r>
      <w:r w:rsidR="00D87C27">
        <w:rPr>
          <w:rFonts w:asciiTheme="minorHAnsi" w:hAnsiTheme="minorHAnsi" w:cstheme="minorHAnsi"/>
          <w:b/>
          <w:sz w:val="22"/>
          <w:szCs w:val="22"/>
          <w:lang w:val="nl-BE"/>
        </w:rPr>
        <w:t xml:space="preserve">vrijdag 2 december </w:t>
      </w:r>
      <w:r w:rsidRPr="00A32637">
        <w:rPr>
          <w:rFonts w:asciiTheme="minorHAnsi" w:hAnsiTheme="minorHAnsi" w:cstheme="minorHAnsi"/>
          <w:sz w:val="22"/>
          <w:szCs w:val="22"/>
          <w:lang w:val="nl-BE"/>
        </w:rPr>
        <w:t xml:space="preserve"> </w:t>
      </w:r>
      <w:r w:rsidR="008B4979" w:rsidRPr="008B4979">
        <w:rPr>
          <w:rFonts w:asciiTheme="minorHAnsi" w:hAnsiTheme="minorHAnsi" w:cstheme="minorHAnsi"/>
          <w:b/>
          <w:bCs/>
          <w:sz w:val="22"/>
          <w:szCs w:val="22"/>
          <w:lang w:val="nl-BE"/>
        </w:rPr>
        <w:t>2022</w:t>
      </w:r>
      <w:r w:rsidR="008B4979">
        <w:rPr>
          <w:rFonts w:asciiTheme="minorHAnsi" w:hAnsiTheme="minorHAnsi" w:cstheme="minorHAnsi"/>
          <w:sz w:val="22"/>
          <w:szCs w:val="22"/>
          <w:lang w:val="nl-BE"/>
        </w:rPr>
        <w:t xml:space="preserve"> </w:t>
      </w:r>
      <w:r w:rsidRPr="00A32637">
        <w:rPr>
          <w:rFonts w:asciiTheme="minorHAnsi" w:hAnsiTheme="minorHAnsi" w:cstheme="minorHAnsi"/>
          <w:sz w:val="22"/>
          <w:szCs w:val="22"/>
          <w:lang w:val="nl-BE"/>
        </w:rPr>
        <w:t>en op die datum voldoen aan de deelnamevoorwaarden</w:t>
      </w:r>
      <w:r w:rsidR="00A32637" w:rsidRPr="00A32637">
        <w:rPr>
          <w:rFonts w:asciiTheme="minorHAnsi" w:hAnsiTheme="minorHAnsi" w:cstheme="minorHAnsi"/>
          <w:sz w:val="22"/>
          <w:szCs w:val="22"/>
          <w:lang w:val="nl-BE"/>
        </w:rPr>
        <w:t>.</w:t>
      </w:r>
      <w:r w:rsidR="00631B30" w:rsidRPr="00A32637">
        <w:rPr>
          <w:rFonts w:asciiTheme="minorHAnsi" w:hAnsiTheme="minorHAnsi" w:cstheme="minorHAnsi"/>
          <w:sz w:val="22"/>
          <w:szCs w:val="22"/>
          <w:lang w:val="nl-BE"/>
        </w:rPr>
        <w:t xml:space="preserve"> </w:t>
      </w:r>
    </w:p>
    <w:p w14:paraId="3DEB1C0B" w14:textId="77777777" w:rsidR="00A32637" w:rsidRDefault="000453CB"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A32637">
        <w:rPr>
          <w:rFonts w:asciiTheme="minorHAnsi" w:hAnsiTheme="minorHAnsi" w:cstheme="minorHAnsi"/>
          <w:sz w:val="22"/>
          <w:szCs w:val="22"/>
          <w:lang w:val="nl-BE"/>
        </w:rPr>
        <w:t>De prijskamp is toegankelijk voor v</w:t>
      </w:r>
      <w:r w:rsidR="006927DE" w:rsidRPr="00A32637">
        <w:rPr>
          <w:rFonts w:asciiTheme="minorHAnsi" w:hAnsiTheme="minorHAnsi" w:cstheme="minorHAnsi"/>
          <w:sz w:val="22"/>
          <w:szCs w:val="22"/>
          <w:lang w:val="nl-BE"/>
        </w:rPr>
        <w:t>rouwelijke dieren</w:t>
      </w:r>
      <w:r w:rsidR="00AC29CF" w:rsidRPr="00A32637">
        <w:rPr>
          <w:rFonts w:asciiTheme="minorHAnsi" w:hAnsiTheme="minorHAnsi" w:cstheme="minorHAnsi"/>
          <w:sz w:val="22"/>
          <w:szCs w:val="22"/>
          <w:lang w:val="nl-BE"/>
        </w:rPr>
        <w:t xml:space="preserve"> geboren in Vlaanderen</w:t>
      </w:r>
      <w:r w:rsidR="006927DE" w:rsidRPr="00A32637">
        <w:rPr>
          <w:rFonts w:asciiTheme="minorHAnsi" w:hAnsiTheme="minorHAnsi" w:cstheme="minorHAnsi"/>
          <w:sz w:val="22"/>
          <w:szCs w:val="22"/>
          <w:lang w:val="nl-BE"/>
        </w:rPr>
        <w:t xml:space="preserve">, </w:t>
      </w:r>
      <w:r w:rsidRPr="00A32637">
        <w:rPr>
          <w:rFonts w:asciiTheme="minorHAnsi" w:hAnsiTheme="minorHAnsi" w:cstheme="minorHAnsi"/>
          <w:sz w:val="22"/>
          <w:szCs w:val="22"/>
          <w:lang w:val="nl-BE"/>
        </w:rPr>
        <w:t xml:space="preserve">die </w:t>
      </w:r>
      <w:r w:rsidR="006927DE" w:rsidRPr="00A32637">
        <w:rPr>
          <w:rFonts w:asciiTheme="minorHAnsi" w:hAnsiTheme="minorHAnsi" w:cstheme="minorHAnsi"/>
          <w:sz w:val="22"/>
          <w:szCs w:val="22"/>
          <w:lang w:val="nl-BE"/>
        </w:rPr>
        <w:t xml:space="preserve">minimum 12 maanden oud </w:t>
      </w:r>
      <w:r w:rsidRPr="00A32637">
        <w:rPr>
          <w:rFonts w:asciiTheme="minorHAnsi" w:hAnsiTheme="minorHAnsi" w:cstheme="minorHAnsi"/>
          <w:sz w:val="22"/>
          <w:szCs w:val="22"/>
          <w:lang w:val="nl-BE"/>
        </w:rPr>
        <w:t xml:space="preserve">zijn </w:t>
      </w:r>
      <w:r w:rsidR="006927DE" w:rsidRPr="00A32637">
        <w:rPr>
          <w:rFonts w:asciiTheme="minorHAnsi" w:hAnsiTheme="minorHAnsi" w:cstheme="minorHAnsi"/>
          <w:sz w:val="22"/>
          <w:szCs w:val="22"/>
          <w:lang w:val="nl-BE"/>
        </w:rPr>
        <w:t xml:space="preserve">op de dag van de prijskamp. </w:t>
      </w:r>
    </w:p>
    <w:p w14:paraId="7F9FAA1C" w14:textId="77777777" w:rsidR="000453CB" w:rsidRPr="00A32637" w:rsidRDefault="00BA4364"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A32637">
        <w:rPr>
          <w:rFonts w:asciiTheme="minorHAnsi" w:hAnsiTheme="minorHAnsi" w:cstheme="minorHAnsi"/>
          <w:sz w:val="22"/>
          <w:szCs w:val="22"/>
          <w:lang w:val="nl-BE"/>
        </w:rPr>
        <w:t>De dieren moeten in eigendom zijn van de inschrijver, de geboorte- en stamboekkaarten gelden als referentie</w:t>
      </w:r>
      <w:r w:rsidR="000453CB" w:rsidRPr="00A32637">
        <w:rPr>
          <w:rFonts w:asciiTheme="minorHAnsi" w:hAnsiTheme="minorHAnsi" w:cstheme="minorHAnsi"/>
          <w:sz w:val="22"/>
          <w:szCs w:val="22"/>
          <w:lang w:val="nl-BE"/>
        </w:rPr>
        <w:t>.</w:t>
      </w:r>
    </w:p>
    <w:p w14:paraId="2B4DE564" w14:textId="77777777" w:rsidR="000453CB" w:rsidRDefault="00A71CAF"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0453CB">
        <w:rPr>
          <w:rFonts w:asciiTheme="minorHAnsi" w:hAnsiTheme="minorHAnsi" w:cstheme="minorHAnsi"/>
          <w:sz w:val="22"/>
          <w:szCs w:val="22"/>
          <w:lang w:val="nl-BE"/>
        </w:rPr>
        <w:t>Het dier, de m</w:t>
      </w:r>
      <w:r w:rsidR="00AC29CF" w:rsidRPr="000453CB">
        <w:rPr>
          <w:rFonts w:asciiTheme="minorHAnsi" w:hAnsiTheme="minorHAnsi" w:cstheme="minorHAnsi"/>
          <w:sz w:val="22"/>
          <w:szCs w:val="22"/>
          <w:lang w:val="nl-BE"/>
        </w:rPr>
        <w:t xml:space="preserve">oeder en grootmoeder </w:t>
      </w:r>
      <w:r w:rsidR="00C67F65" w:rsidRPr="000453CB">
        <w:rPr>
          <w:rFonts w:asciiTheme="minorHAnsi" w:hAnsiTheme="minorHAnsi" w:cstheme="minorHAnsi"/>
          <w:sz w:val="22"/>
          <w:szCs w:val="22"/>
          <w:lang w:val="nl-BE"/>
        </w:rPr>
        <w:t xml:space="preserve">moeten een erkende afstamming hebben. </w:t>
      </w:r>
      <w:r w:rsidRPr="000453CB">
        <w:rPr>
          <w:rFonts w:asciiTheme="minorHAnsi" w:hAnsiTheme="minorHAnsi" w:cstheme="minorHAnsi"/>
          <w:sz w:val="22"/>
          <w:szCs w:val="22"/>
          <w:lang w:val="nl-BE"/>
        </w:rPr>
        <w:t>Allen</w:t>
      </w:r>
      <w:r w:rsidR="00C51359" w:rsidRPr="000453CB">
        <w:rPr>
          <w:rFonts w:asciiTheme="minorHAnsi" w:hAnsiTheme="minorHAnsi" w:cstheme="minorHAnsi"/>
          <w:sz w:val="22"/>
          <w:szCs w:val="22"/>
          <w:lang w:val="nl-BE"/>
        </w:rPr>
        <w:t xml:space="preserve"> </w:t>
      </w:r>
      <w:r w:rsidR="00AC29CF" w:rsidRPr="000453CB">
        <w:rPr>
          <w:rFonts w:asciiTheme="minorHAnsi" w:hAnsiTheme="minorHAnsi" w:cstheme="minorHAnsi"/>
          <w:sz w:val="22"/>
          <w:szCs w:val="22"/>
          <w:lang w:val="nl-BE"/>
        </w:rPr>
        <w:t xml:space="preserve">mogen geen gebreken vertonen </w:t>
      </w:r>
      <w:r w:rsidR="00BA4364" w:rsidRPr="000453CB">
        <w:rPr>
          <w:rFonts w:asciiTheme="minorHAnsi" w:hAnsiTheme="minorHAnsi" w:cstheme="minorHAnsi"/>
          <w:sz w:val="22"/>
          <w:szCs w:val="22"/>
          <w:lang w:val="nl-BE"/>
        </w:rPr>
        <w:t>aan</w:t>
      </w:r>
      <w:r w:rsidR="00AC29CF" w:rsidRPr="000453CB">
        <w:rPr>
          <w:rFonts w:asciiTheme="minorHAnsi" w:hAnsiTheme="minorHAnsi" w:cstheme="minorHAnsi"/>
          <w:sz w:val="22"/>
          <w:szCs w:val="22"/>
          <w:lang w:val="nl-BE"/>
        </w:rPr>
        <w:t xml:space="preserve"> de muil, </w:t>
      </w:r>
      <w:r w:rsidR="00BA4364" w:rsidRPr="000453CB">
        <w:rPr>
          <w:rFonts w:asciiTheme="minorHAnsi" w:hAnsiTheme="minorHAnsi" w:cstheme="minorHAnsi"/>
          <w:sz w:val="22"/>
          <w:szCs w:val="22"/>
          <w:lang w:val="nl-BE"/>
        </w:rPr>
        <w:t xml:space="preserve">het </w:t>
      </w:r>
      <w:r w:rsidR="00AC29CF" w:rsidRPr="000453CB">
        <w:rPr>
          <w:rFonts w:asciiTheme="minorHAnsi" w:hAnsiTheme="minorHAnsi" w:cstheme="minorHAnsi"/>
          <w:sz w:val="22"/>
          <w:szCs w:val="22"/>
          <w:lang w:val="nl-BE"/>
        </w:rPr>
        <w:t>beenwerk</w:t>
      </w:r>
      <w:r w:rsidR="00BA4364" w:rsidRPr="000453CB">
        <w:rPr>
          <w:rFonts w:asciiTheme="minorHAnsi" w:hAnsiTheme="minorHAnsi" w:cstheme="minorHAnsi"/>
          <w:sz w:val="22"/>
          <w:szCs w:val="22"/>
          <w:lang w:val="nl-BE"/>
        </w:rPr>
        <w:t xml:space="preserve"> en</w:t>
      </w:r>
      <w:r w:rsidR="00C67F65" w:rsidRPr="000453CB">
        <w:rPr>
          <w:rFonts w:asciiTheme="minorHAnsi" w:hAnsiTheme="minorHAnsi" w:cstheme="minorHAnsi"/>
          <w:sz w:val="22"/>
          <w:szCs w:val="22"/>
          <w:lang w:val="nl-BE"/>
        </w:rPr>
        <w:t xml:space="preserve"> een</w:t>
      </w:r>
      <w:r w:rsidR="00AC29CF" w:rsidRPr="000453CB">
        <w:rPr>
          <w:rFonts w:asciiTheme="minorHAnsi" w:hAnsiTheme="minorHAnsi" w:cstheme="minorHAnsi"/>
          <w:sz w:val="22"/>
          <w:szCs w:val="22"/>
          <w:lang w:val="nl-BE"/>
        </w:rPr>
        <w:t xml:space="preserve"> afwijkende haarkleur</w:t>
      </w:r>
      <w:r w:rsidR="00C67F65" w:rsidRPr="000453CB">
        <w:rPr>
          <w:rFonts w:asciiTheme="minorHAnsi" w:hAnsiTheme="minorHAnsi" w:cstheme="minorHAnsi"/>
          <w:sz w:val="22"/>
          <w:szCs w:val="22"/>
          <w:lang w:val="nl-BE"/>
        </w:rPr>
        <w:t>.</w:t>
      </w:r>
    </w:p>
    <w:p w14:paraId="6665F27C" w14:textId="77777777" w:rsidR="006927DE" w:rsidRDefault="009F3E37"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0453CB">
        <w:rPr>
          <w:rFonts w:asciiTheme="minorHAnsi" w:hAnsiTheme="minorHAnsi" w:cstheme="minorHAnsi"/>
          <w:sz w:val="22"/>
          <w:szCs w:val="22"/>
          <w:lang w:val="nl-BE"/>
        </w:rPr>
        <w:t xml:space="preserve">De gestaltenormen zoals omschreven in tabel </w:t>
      </w:r>
      <w:r w:rsidR="00631B30">
        <w:rPr>
          <w:rFonts w:asciiTheme="minorHAnsi" w:hAnsiTheme="minorHAnsi" w:cstheme="minorHAnsi"/>
          <w:sz w:val="22"/>
          <w:szCs w:val="22"/>
          <w:lang w:val="nl-BE"/>
        </w:rPr>
        <w:t xml:space="preserve">hier toegevoegd </w:t>
      </w:r>
      <w:r w:rsidR="006927DE" w:rsidRPr="000453CB">
        <w:rPr>
          <w:rFonts w:asciiTheme="minorHAnsi" w:hAnsiTheme="minorHAnsi" w:cstheme="minorHAnsi"/>
          <w:sz w:val="22"/>
          <w:szCs w:val="22"/>
          <w:lang w:val="nl-BE"/>
        </w:rPr>
        <w:t>zijn van toepassing</w:t>
      </w:r>
      <w:r w:rsidR="000453CB">
        <w:rPr>
          <w:rFonts w:asciiTheme="minorHAnsi" w:hAnsiTheme="minorHAnsi" w:cstheme="minorHAnsi"/>
          <w:sz w:val="22"/>
          <w:szCs w:val="22"/>
          <w:lang w:val="nl-BE"/>
        </w:rPr>
        <w:t xml:space="preserve"> voor alle ingeschreven dieren</w:t>
      </w:r>
      <w:r w:rsidRPr="000453CB">
        <w:rPr>
          <w:rFonts w:asciiTheme="minorHAnsi" w:hAnsiTheme="minorHAnsi" w:cstheme="minorHAnsi"/>
          <w:sz w:val="22"/>
          <w:szCs w:val="22"/>
          <w:lang w:val="nl-BE"/>
        </w:rPr>
        <w:t>.</w:t>
      </w:r>
    </w:p>
    <w:p w14:paraId="701471FC" w14:textId="2C779101" w:rsidR="000453CB" w:rsidRPr="005B0F94" w:rsidRDefault="00C51359"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5B0F94">
        <w:rPr>
          <w:rFonts w:asciiTheme="minorHAnsi" w:hAnsiTheme="minorHAnsi" w:cstheme="minorHAnsi"/>
          <w:sz w:val="22"/>
          <w:szCs w:val="22"/>
          <w:lang w:val="nl-BE"/>
        </w:rPr>
        <w:t>Deelnemers die zijn aangesloten bij een ander stamboek dienen bij inschrijving een kopie van de registratiekaart of stamboekkaart mee te zenden. Ook d</w:t>
      </w:r>
      <w:r w:rsidR="000453CB" w:rsidRPr="005B0F94">
        <w:rPr>
          <w:rFonts w:asciiTheme="minorHAnsi" w:hAnsiTheme="minorHAnsi" w:cstheme="minorHAnsi"/>
          <w:sz w:val="22"/>
          <w:szCs w:val="22"/>
          <w:lang w:val="nl-BE"/>
        </w:rPr>
        <w:t xml:space="preserve">ienen zij </w:t>
      </w:r>
      <w:r w:rsidR="005B0F94" w:rsidRPr="00827A90">
        <w:rPr>
          <w:rFonts w:asciiTheme="minorHAnsi" w:hAnsiTheme="minorHAnsi" w:cstheme="minorHAnsi"/>
          <w:sz w:val="22"/>
          <w:szCs w:val="22"/>
          <w:lang w:val="nl-BE"/>
        </w:rPr>
        <w:t>alle</w:t>
      </w:r>
      <w:r w:rsidR="005B0F94" w:rsidRPr="005B0F94">
        <w:rPr>
          <w:rFonts w:asciiTheme="minorHAnsi" w:hAnsiTheme="minorHAnsi" w:cstheme="minorHAnsi"/>
          <w:sz w:val="22"/>
          <w:szCs w:val="22"/>
          <w:lang w:val="nl-BE"/>
        </w:rPr>
        <w:t xml:space="preserve"> </w:t>
      </w:r>
      <w:proofErr w:type="spellStart"/>
      <w:r w:rsidR="000453CB" w:rsidRPr="005B0F94">
        <w:rPr>
          <w:rFonts w:asciiTheme="minorHAnsi" w:hAnsiTheme="minorHAnsi" w:cstheme="minorHAnsi"/>
          <w:sz w:val="22"/>
          <w:szCs w:val="22"/>
          <w:lang w:val="nl-BE"/>
        </w:rPr>
        <w:t>kalvingsdata</w:t>
      </w:r>
      <w:proofErr w:type="spellEnd"/>
      <w:r w:rsidR="000453CB" w:rsidRPr="005B0F94">
        <w:rPr>
          <w:rFonts w:asciiTheme="minorHAnsi" w:hAnsiTheme="minorHAnsi" w:cstheme="minorHAnsi"/>
          <w:sz w:val="22"/>
          <w:szCs w:val="22"/>
          <w:lang w:val="nl-BE"/>
        </w:rPr>
        <w:t xml:space="preserve"> van het dier aan te tonen.</w:t>
      </w:r>
    </w:p>
    <w:p w14:paraId="5B65C2D0" w14:textId="77777777" w:rsidR="000453CB" w:rsidRDefault="000453CB"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0453CB">
        <w:rPr>
          <w:rFonts w:asciiTheme="minorHAnsi" w:hAnsiTheme="minorHAnsi" w:cstheme="minorHAnsi"/>
          <w:sz w:val="22"/>
          <w:szCs w:val="22"/>
          <w:lang w:val="nl-BE"/>
        </w:rPr>
        <w:t xml:space="preserve">Voor de vrouwelijke dieren gelden de volgende </w:t>
      </w:r>
      <w:proofErr w:type="spellStart"/>
      <w:r w:rsidRPr="000453CB">
        <w:rPr>
          <w:rFonts w:asciiTheme="minorHAnsi" w:hAnsiTheme="minorHAnsi" w:cstheme="minorHAnsi"/>
          <w:sz w:val="22"/>
          <w:szCs w:val="22"/>
          <w:lang w:val="nl-BE"/>
        </w:rPr>
        <w:t>kalvingsnormen</w:t>
      </w:r>
      <w:proofErr w:type="spellEnd"/>
      <w:r w:rsidRPr="000453CB">
        <w:rPr>
          <w:rFonts w:asciiTheme="minorHAnsi" w:hAnsiTheme="minorHAnsi" w:cstheme="minorHAnsi"/>
          <w:sz w:val="22"/>
          <w:szCs w:val="22"/>
          <w:lang w:val="nl-BE"/>
        </w:rPr>
        <w:t xml:space="preserve">: </w:t>
      </w:r>
      <w:proofErr w:type="spellStart"/>
      <w:r w:rsidR="006927DE" w:rsidRPr="000453CB">
        <w:rPr>
          <w:rFonts w:asciiTheme="minorHAnsi" w:hAnsiTheme="minorHAnsi" w:cstheme="minorHAnsi"/>
          <w:sz w:val="22"/>
          <w:szCs w:val="22"/>
          <w:lang w:val="nl-BE"/>
        </w:rPr>
        <w:t>Eerstekalf</w:t>
      </w:r>
      <w:r w:rsidR="009F3E37" w:rsidRPr="000453CB">
        <w:rPr>
          <w:rFonts w:asciiTheme="minorHAnsi" w:hAnsiTheme="minorHAnsi" w:cstheme="minorHAnsi"/>
          <w:sz w:val="22"/>
          <w:szCs w:val="22"/>
          <w:lang w:val="nl-BE"/>
        </w:rPr>
        <w:t>s</w:t>
      </w:r>
      <w:r w:rsidR="00C67F65" w:rsidRPr="000453CB">
        <w:rPr>
          <w:rFonts w:asciiTheme="minorHAnsi" w:hAnsiTheme="minorHAnsi" w:cstheme="minorHAnsi"/>
          <w:sz w:val="22"/>
          <w:szCs w:val="22"/>
          <w:lang w:val="nl-BE"/>
        </w:rPr>
        <w:t>koeien</w:t>
      </w:r>
      <w:proofErr w:type="spellEnd"/>
      <w:r w:rsidR="00C67F65" w:rsidRPr="000453CB">
        <w:rPr>
          <w:rFonts w:asciiTheme="minorHAnsi" w:hAnsiTheme="minorHAnsi" w:cstheme="minorHAnsi"/>
          <w:sz w:val="22"/>
          <w:szCs w:val="22"/>
          <w:lang w:val="nl-BE"/>
        </w:rPr>
        <w:t xml:space="preserve">: één </w:t>
      </w:r>
      <w:r w:rsidR="006927DE" w:rsidRPr="000453CB">
        <w:rPr>
          <w:rFonts w:asciiTheme="minorHAnsi" w:hAnsiTheme="minorHAnsi" w:cstheme="minorHAnsi"/>
          <w:sz w:val="22"/>
          <w:szCs w:val="22"/>
          <w:lang w:val="nl-BE"/>
        </w:rPr>
        <w:t>kalf op 32 maanden</w:t>
      </w:r>
      <w:r w:rsidRPr="000453CB">
        <w:rPr>
          <w:rFonts w:asciiTheme="minorHAnsi" w:hAnsiTheme="minorHAnsi" w:cstheme="minorHAnsi"/>
          <w:sz w:val="22"/>
          <w:szCs w:val="22"/>
          <w:lang w:val="nl-BE"/>
        </w:rPr>
        <w:t xml:space="preserve">. </w:t>
      </w:r>
      <w:r w:rsidR="006927DE" w:rsidRPr="000453CB">
        <w:rPr>
          <w:rFonts w:asciiTheme="minorHAnsi" w:hAnsiTheme="minorHAnsi" w:cstheme="minorHAnsi"/>
          <w:sz w:val="22"/>
          <w:szCs w:val="22"/>
          <w:lang w:val="nl-BE"/>
        </w:rPr>
        <w:t xml:space="preserve">Koeien: </w:t>
      </w:r>
      <w:r w:rsidR="00C67F65" w:rsidRPr="000453CB">
        <w:rPr>
          <w:rFonts w:asciiTheme="minorHAnsi" w:hAnsiTheme="minorHAnsi" w:cstheme="minorHAnsi"/>
          <w:sz w:val="22"/>
          <w:szCs w:val="22"/>
          <w:lang w:val="nl-BE"/>
        </w:rPr>
        <w:t>Dieren die een eerste kalf hebben gehad op 32 maanden zijn in orde voor het leven. Koeien die niet in orde zijn met de 1</w:t>
      </w:r>
      <w:r w:rsidR="00C67F65" w:rsidRPr="000453CB">
        <w:rPr>
          <w:rFonts w:asciiTheme="minorHAnsi" w:hAnsiTheme="minorHAnsi" w:cstheme="minorHAnsi"/>
          <w:sz w:val="22"/>
          <w:szCs w:val="22"/>
          <w:vertAlign w:val="superscript"/>
          <w:lang w:val="nl-BE"/>
        </w:rPr>
        <w:t>e</w:t>
      </w:r>
      <w:r w:rsidR="00C67F65" w:rsidRPr="000453CB">
        <w:rPr>
          <w:rFonts w:asciiTheme="minorHAnsi" w:hAnsiTheme="minorHAnsi" w:cstheme="minorHAnsi"/>
          <w:sz w:val="22"/>
          <w:szCs w:val="22"/>
          <w:lang w:val="nl-BE"/>
        </w:rPr>
        <w:t xml:space="preserve"> </w:t>
      </w:r>
      <w:proofErr w:type="spellStart"/>
      <w:r w:rsidR="00C67F65" w:rsidRPr="000453CB">
        <w:rPr>
          <w:rFonts w:asciiTheme="minorHAnsi" w:hAnsiTheme="minorHAnsi" w:cstheme="minorHAnsi"/>
          <w:sz w:val="22"/>
          <w:szCs w:val="22"/>
          <w:lang w:val="nl-BE"/>
        </w:rPr>
        <w:t>kalving</w:t>
      </w:r>
      <w:proofErr w:type="spellEnd"/>
      <w:r w:rsidR="00C67F65" w:rsidRPr="000453CB">
        <w:rPr>
          <w:rFonts w:asciiTheme="minorHAnsi" w:hAnsiTheme="minorHAnsi" w:cstheme="minorHAnsi"/>
          <w:sz w:val="22"/>
          <w:szCs w:val="22"/>
          <w:lang w:val="nl-BE"/>
        </w:rPr>
        <w:t xml:space="preserve">, kunnen in orde komen bij de volgende </w:t>
      </w:r>
      <w:proofErr w:type="spellStart"/>
      <w:r w:rsidR="00C67F65" w:rsidRPr="000453CB">
        <w:rPr>
          <w:rFonts w:asciiTheme="minorHAnsi" w:hAnsiTheme="minorHAnsi" w:cstheme="minorHAnsi"/>
          <w:sz w:val="22"/>
          <w:szCs w:val="22"/>
          <w:lang w:val="nl-BE"/>
        </w:rPr>
        <w:t>kalving</w:t>
      </w:r>
      <w:proofErr w:type="spellEnd"/>
      <w:r w:rsidR="00C67F65" w:rsidRPr="000453CB">
        <w:rPr>
          <w:rFonts w:asciiTheme="minorHAnsi" w:hAnsiTheme="minorHAnsi" w:cstheme="minorHAnsi"/>
          <w:sz w:val="22"/>
          <w:szCs w:val="22"/>
          <w:lang w:val="nl-BE"/>
        </w:rPr>
        <w:t xml:space="preserve"> en het dan ook levenslang zijn. Dit wil zeggen twee</w:t>
      </w:r>
      <w:r w:rsidR="006927DE" w:rsidRPr="000453CB">
        <w:rPr>
          <w:rFonts w:asciiTheme="minorHAnsi" w:hAnsiTheme="minorHAnsi" w:cstheme="minorHAnsi"/>
          <w:sz w:val="22"/>
          <w:szCs w:val="22"/>
          <w:lang w:val="nl-BE"/>
        </w:rPr>
        <w:t xml:space="preserve"> kalveren op 50 maanden of </w:t>
      </w:r>
      <w:r w:rsidR="00C67F65" w:rsidRPr="000453CB">
        <w:rPr>
          <w:rFonts w:asciiTheme="minorHAnsi" w:hAnsiTheme="minorHAnsi" w:cstheme="minorHAnsi"/>
          <w:sz w:val="22"/>
          <w:szCs w:val="22"/>
          <w:lang w:val="nl-BE"/>
        </w:rPr>
        <w:t>drie</w:t>
      </w:r>
      <w:r w:rsidR="006927DE" w:rsidRPr="000453CB">
        <w:rPr>
          <w:rFonts w:asciiTheme="minorHAnsi" w:hAnsiTheme="minorHAnsi" w:cstheme="minorHAnsi"/>
          <w:sz w:val="22"/>
          <w:szCs w:val="22"/>
          <w:lang w:val="nl-BE"/>
        </w:rPr>
        <w:t xml:space="preserve"> kalveren op 65 maanden, of + 15 maanden voor de volgende </w:t>
      </w:r>
      <w:proofErr w:type="spellStart"/>
      <w:r w:rsidR="006927DE" w:rsidRPr="000453CB">
        <w:rPr>
          <w:rFonts w:asciiTheme="minorHAnsi" w:hAnsiTheme="minorHAnsi" w:cstheme="minorHAnsi"/>
          <w:sz w:val="22"/>
          <w:szCs w:val="22"/>
          <w:lang w:val="nl-BE"/>
        </w:rPr>
        <w:t>kalving</w:t>
      </w:r>
      <w:proofErr w:type="spellEnd"/>
      <w:r w:rsidR="006927DE" w:rsidRPr="000453CB">
        <w:rPr>
          <w:rFonts w:asciiTheme="minorHAnsi" w:hAnsiTheme="minorHAnsi" w:cstheme="minorHAnsi"/>
          <w:sz w:val="22"/>
          <w:szCs w:val="22"/>
          <w:lang w:val="nl-BE"/>
        </w:rPr>
        <w:t xml:space="preserve">. </w:t>
      </w:r>
    </w:p>
    <w:p w14:paraId="69EF7F8D" w14:textId="473E33D6" w:rsidR="00ED0813" w:rsidRPr="00827A90" w:rsidRDefault="000521D5"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827A90">
        <w:rPr>
          <w:rFonts w:asciiTheme="minorHAnsi" w:hAnsiTheme="minorHAnsi" w:cstheme="minorHAnsi"/>
          <w:sz w:val="22"/>
          <w:szCs w:val="22"/>
          <w:lang w:val="nl-BE"/>
        </w:rPr>
        <w:t xml:space="preserve">Alle dieren </w:t>
      </w:r>
      <w:r w:rsidR="000453CB" w:rsidRPr="00827A90">
        <w:rPr>
          <w:rFonts w:asciiTheme="minorHAnsi" w:hAnsiTheme="minorHAnsi" w:cstheme="minorHAnsi"/>
          <w:sz w:val="22"/>
          <w:szCs w:val="22"/>
          <w:lang w:val="nl-BE"/>
        </w:rPr>
        <w:t>worden</w:t>
      </w:r>
      <w:r w:rsidR="00827A90">
        <w:rPr>
          <w:rFonts w:asciiTheme="minorHAnsi" w:hAnsiTheme="minorHAnsi" w:cstheme="minorHAnsi"/>
          <w:sz w:val="22"/>
          <w:szCs w:val="22"/>
          <w:lang w:val="nl-BE"/>
        </w:rPr>
        <w:t>,</w:t>
      </w:r>
      <w:r w:rsidR="000453CB" w:rsidRPr="00827A90">
        <w:rPr>
          <w:rFonts w:asciiTheme="minorHAnsi" w:hAnsiTheme="minorHAnsi" w:cstheme="minorHAnsi"/>
          <w:sz w:val="22"/>
          <w:szCs w:val="22"/>
          <w:lang w:val="nl-BE"/>
        </w:rPr>
        <w:t xml:space="preserve"> </w:t>
      </w:r>
      <w:r w:rsidR="005B0F94" w:rsidRPr="00827A90">
        <w:rPr>
          <w:rFonts w:asciiTheme="minorHAnsi" w:hAnsiTheme="minorHAnsi" w:cstheme="minorHAnsi"/>
          <w:sz w:val="22"/>
          <w:szCs w:val="22"/>
          <w:lang w:val="nl-BE"/>
        </w:rPr>
        <w:t>voorafgaand aan de keuring</w:t>
      </w:r>
      <w:r w:rsidR="00827A90">
        <w:rPr>
          <w:rFonts w:asciiTheme="minorHAnsi" w:hAnsiTheme="minorHAnsi" w:cstheme="minorHAnsi"/>
          <w:sz w:val="22"/>
          <w:szCs w:val="22"/>
          <w:lang w:val="nl-BE"/>
        </w:rPr>
        <w:t>,</w:t>
      </w:r>
      <w:r w:rsidR="005B0F94" w:rsidRPr="00827A90">
        <w:rPr>
          <w:rFonts w:asciiTheme="minorHAnsi" w:hAnsiTheme="minorHAnsi" w:cstheme="minorHAnsi"/>
          <w:sz w:val="22"/>
          <w:szCs w:val="22"/>
          <w:lang w:val="nl-BE"/>
        </w:rPr>
        <w:t xml:space="preserve"> op </w:t>
      </w:r>
      <w:proofErr w:type="spellStart"/>
      <w:r w:rsidR="005B0F94" w:rsidRPr="00827A90">
        <w:rPr>
          <w:rFonts w:asciiTheme="minorHAnsi" w:hAnsiTheme="minorHAnsi" w:cstheme="minorHAnsi"/>
          <w:sz w:val="22"/>
          <w:szCs w:val="22"/>
          <w:lang w:val="nl-BE"/>
        </w:rPr>
        <w:t>Agriflanders</w:t>
      </w:r>
      <w:proofErr w:type="spellEnd"/>
      <w:r w:rsidR="000453CB" w:rsidRPr="00827A90">
        <w:rPr>
          <w:rFonts w:asciiTheme="minorHAnsi" w:hAnsiTheme="minorHAnsi" w:cstheme="minorHAnsi"/>
          <w:sz w:val="22"/>
          <w:szCs w:val="22"/>
          <w:lang w:val="nl-BE"/>
        </w:rPr>
        <w:t xml:space="preserve"> gemeten en dienen dan te voldoen aan de geldende gestaltenormen. Daarnaast dienen alle dieren</w:t>
      </w:r>
      <w:r w:rsidR="00ED0813" w:rsidRPr="00827A90">
        <w:rPr>
          <w:rFonts w:asciiTheme="minorHAnsi" w:hAnsiTheme="minorHAnsi" w:cstheme="minorHAnsi"/>
          <w:sz w:val="22"/>
          <w:szCs w:val="22"/>
          <w:lang w:val="nl-BE"/>
        </w:rPr>
        <w:t xml:space="preserve"> bij aankomst </w:t>
      </w:r>
      <w:r w:rsidR="00ED0813" w:rsidRPr="00827A90">
        <w:rPr>
          <w:rFonts w:asciiTheme="minorHAnsi" w:hAnsiTheme="minorHAnsi" w:cstheme="minorHAnsi"/>
          <w:sz w:val="22"/>
          <w:szCs w:val="22"/>
          <w:lang w:val="nl-BE"/>
        </w:rPr>
        <w:lastRenderedPageBreak/>
        <w:t xml:space="preserve">in </w:t>
      </w:r>
      <w:proofErr w:type="spellStart"/>
      <w:r w:rsidR="00ED0813" w:rsidRPr="00827A90">
        <w:rPr>
          <w:rFonts w:asciiTheme="minorHAnsi" w:hAnsiTheme="minorHAnsi" w:cstheme="minorHAnsi"/>
          <w:sz w:val="22"/>
          <w:szCs w:val="22"/>
          <w:lang w:val="nl-BE"/>
        </w:rPr>
        <w:t>Agriflanders</w:t>
      </w:r>
      <w:proofErr w:type="spellEnd"/>
      <w:r w:rsidR="00ED0813" w:rsidRPr="00827A90">
        <w:rPr>
          <w:rFonts w:asciiTheme="minorHAnsi" w:hAnsiTheme="minorHAnsi" w:cstheme="minorHAnsi"/>
          <w:sz w:val="22"/>
          <w:szCs w:val="22"/>
          <w:lang w:val="nl-BE"/>
        </w:rPr>
        <w:t xml:space="preserve"> (Gent) gewogen te worden en dat ten laatste</w:t>
      </w:r>
      <w:r w:rsidR="000453CB" w:rsidRPr="00827A90">
        <w:rPr>
          <w:rFonts w:asciiTheme="minorHAnsi" w:hAnsiTheme="minorHAnsi" w:cstheme="minorHAnsi"/>
          <w:sz w:val="22"/>
          <w:szCs w:val="22"/>
          <w:lang w:val="nl-BE"/>
        </w:rPr>
        <w:t xml:space="preserve"> voor 9.00 uur op de dag van de prijskamp.</w:t>
      </w:r>
      <w:r w:rsidRPr="00827A90">
        <w:rPr>
          <w:rFonts w:asciiTheme="minorHAnsi" w:hAnsiTheme="minorHAnsi" w:cstheme="minorHAnsi"/>
          <w:sz w:val="22"/>
          <w:szCs w:val="22"/>
          <w:lang w:val="nl-BE"/>
        </w:rPr>
        <w:t xml:space="preserve"> </w:t>
      </w:r>
    </w:p>
    <w:p w14:paraId="23FD23D5" w14:textId="77777777" w:rsidR="00ED0813" w:rsidRPr="005B0F94" w:rsidRDefault="000521D5"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5B0F94">
        <w:rPr>
          <w:rFonts w:asciiTheme="minorHAnsi" w:hAnsiTheme="minorHAnsi" w:cstheme="minorHAnsi"/>
          <w:sz w:val="22"/>
          <w:szCs w:val="22"/>
          <w:lang w:val="nl-BE"/>
        </w:rPr>
        <w:t>Voor het meten moet de schoft vrijgelaten blijven</w:t>
      </w:r>
      <w:r w:rsidR="00631B30" w:rsidRPr="005B0F94">
        <w:rPr>
          <w:rFonts w:asciiTheme="minorHAnsi" w:hAnsiTheme="minorHAnsi" w:cstheme="minorHAnsi"/>
          <w:sz w:val="22"/>
          <w:szCs w:val="22"/>
          <w:lang w:val="nl-BE"/>
        </w:rPr>
        <w:t>.</w:t>
      </w:r>
    </w:p>
    <w:p w14:paraId="41547387" w14:textId="48D743C4" w:rsidR="00ED0813" w:rsidRPr="00827A90" w:rsidRDefault="005B0F94"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827A90">
        <w:rPr>
          <w:rFonts w:asciiTheme="minorHAnsi" w:hAnsiTheme="minorHAnsi" w:cstheme="minorHAnsi"/>
          <w:sz w:val="22"/>
          <w:szCs w:val="22"/>
          <w:lang w:val="nl-BE"/>
        </w:rPr>
        <w:t xml:space="preserve">Een voorselectie kan uitgevoerd worden op vraag van de organisatie en bij een aantal inschrijvingen hoger dan het aantal door </w:t>
      </w:r>
      <w:proofErr w:type="spellStart"/>
      <w:r w:rsidRPr="00827A90">
        <w:rPr>
          <w:rFonts w:asciiTheme="minorHAnsi" w:hAnsiTheme="minorHAnsi" w:cstheme="minorHAnsi"/>
          <w:sz w:val="22"/>
          <w:szCs w:val="22"/>
          <w:lang w:val="nl-BE"/>
        </w:rPr>
        <w:t>Agriflanders</w:t>
      </w:r>
      <w:proofErr w:type="spellEnd"/>
      <w:r w:rsidRPr="00827A90">
        <w:rPr>
          <w:rFonts w:asciiTheme="minorHAnsi" w:hAnsiTheme="minorHAnsi" w:cstheme="minorHAnsi"/>
          <w:sz w:val="22"/>
          <w:szCs w:val="22"/>
          <w:lang w:val="nl-BE"/>
        </w:rPr>
        <w:t xml:space="preserve"> voorziene plaatsen. Daarbij wordt ook rekening gehouden met een evenwichtiger verdeling in leeftijdsgroepen. </w:t>
      </w:r>
      <w:r w:rsidR="006927DE" w:rsidRPr="00827A90">
        <w:rPr>
          <w:rFonts w:asciiTheme="minorHAnsi" w:hAnsiTheme="minorHAnsi" w:cstheme="minorHAnsi"/>
          <w:sz w:val="22"/>
          <w:szCs w:val="22"/>
          <w:lang w:val="nl-BE"/>
        </w:rPr>
        <w:t>De ingeschreven dieren</w:t>
      </w:r>
      <w:r w:rsidR="00C67F65" w:rsidRPr="00827A90">
        <w:rPr>
          <w:rFonts w:asciiTheme="minorHAnsi" w:hAnsiTheme="minorHAnsi" w:cstheme="minorHAnsi"/>
          <w:sz w:val="22"/>
          <w:szCs w:val="22"/>
          <w:lang w:val="nl-BE"/>
        </w:rPr>
        <w:t xml:space="preserve"> zullen vervolgens geselecteerd </w:t>
      </w:r>
      <w:r w:rsidR="006927DE" w:rsidRPr="00827A90">
        <w:rPr>
          <w:rFonts w:asciiTheme="minorHAnsi" w:hAnsiTheme="minorHAnsi" w:cstheme="minorHAnsi"/>
          <w:sz w:val="22"/>
          <w:szCs w:val="22"/>
          <w:lang w:val="nl-BE"/>
        </w:rPr>
        <w:t xml:space="preserve">worden op hun prijskampwaardigheid. </w:t>
      </w:r>
    </w:p>
    <w:p w14:paraId="4EBF7186" w14:textId="77777777" w:rsidR="00A32637" w:rsidRDefault="00257D61"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A32637">
        <w:rPr>
          <w:rFonts w:asciiTheme="minorHAnsi" w:hAnsiTheme="minorHAnsi" w:cstheme="minorHAnsi"/>
          <w:sz w:val="22"/>
          <w:szCs w:val="22"/>
          <w:lang w:val="nl-BE"/>
        </w:rPr>
        <w:t>Er zijn kampioenschappen voorzien voor</w:t>
      </w:r>
      <w:r w:rsidR="00ED0813" w:rsidRPr="00A32637">
        <w:rPr>
          <w:rFonts w:asciiTheme="minorHAnsi" w:hAnsiTheme="minorHAnsi" w:cstheme="minorHAnsi"/>
          <w:sz w:val="22"/>
          <w:szCs w:val="22"/>
          <w:lang w:val="nl-BE"/>
        </w:rPr>
        <w:t xml:space="preserve"> </w:t>
      </w:r>
      <w:r w:rsidRPr="00A32637">
        <w:rPr>
          <w:rFonts w:asciiTheme="minorHAnsi" w:hAnsiTheme="minorHAnsi" w:cstheme="minorHAnsi"/>
          <w:sz w:val="22"/>
          <w:szCs w:val="22"/>
          <w:lang w:val="nl-BE"/>
        </w:rPr>
        <w:t>jonge vaarzen</w:t>
      </w:r>
      <w:r w:rsidR="00416AFA" w:rsidRPr="00A32637">
        <w:rPr>
          <w:rFonts w:asciiTheme="minorHAnsi" w:hAnsiTheme="minorHAnsi" w:cstheme="minorHAnsi"/>
          <w:sz w:val="22"/>
          <w:szCs w:val="22"/>
          <w:lang w:val="nl-BE"/>
        </w:rPr>
        <w:t xml:space="preserve"> (12-</w:t>
      </w:r>
      <w:r w:rsidR="00631B30" w:rsidRPr="00A32637">
        <w:rPr>
          <w:rFonts w:asciiTheme="minorHAnsi" w:hAnsiTheme="minorHAnsi" w:cstheme="minorHAnsi"/>
          <w:sz w:val="22"/>
          <w:szCs w:val="22"/>
          <w:lang w:val="nl-BE"/>
        </w:rPr>
        <w:t>2</w:t>
      </w:r>
      <w:r w:rsidR="00416AFA" w:rsidRPr="00A32637">
        <w:rPr>
          <w:rFonts w:asciiTheme="minorHAnsi" w:hAnsiTheme="minorHAnsi" w:cstheme="minorHAnsi"/>
          <w:sz w:val="22"/>
          <w:szCs w:val="22"/>
          <w:lang w:val="nl-BE"/>
        </w:rPr>
        <w:t>0</w:t>
      </w:r>
      <w:r w:rsidR="00631B30" w:rsidRPr="00A32637">
        <w:rPr>
          <w:rFonts w:asciiTheme="minorHAnsi" w:hAnsiTheme="minorHAnsi" w:cstheme="minorHAnsi"/>
          <w:sz w:val="22"/>
          <w:szCs w:val="22"/>
          <w:lang w:val="nl-BE"/>
        </w:rPr>
        <w:t xml:space="preserve"> maanden</w:t>
      </w:r>
      <w:r w:rsidR="00416AFA" w:rsidRPr="00A32637">
        <w:rPr>
          <w:rFonts w:asciiTheme="minorHAnsi" w:hAnsiTheme="minorHAnsi" w:cstheme="minorHAnsi"/>
          <w:sz w:val="22"/>
          <w:szCs w:val="22"/>
          <w:lang w:val="nl-BE"/>
        </w:rPr>
        <w:t xml:space="preserve"> – 1 dag</w:t>
      </w:r>
      <w:r w:rsidR="00631B30" w:rsidRPr="00A32637">
        <w:rPr>
          <w:rFonts w:asciiTheme="minorHAnsi" w:hAnsiTheme="minorHAnsi" w:cstheme="minorHAnsi"/>
          <w:sz w:val="22"/>
          <w:szCs w:val="22"/>
          <w:lang w:val="nl-BE"/>
        </w:rPr>
        <w:t>)</w:t>
      </w:r>
      <w:r w:rsidRPr="00A32637">
        <w:rPr>
          <w:rFonts w:asciiTheme="minorHAnsi" w:hAnsiTheme="minorHAnsi" w:cstheme="minorHAnsi"/>
          <w:sz w:val="22"/>
          <w:szCs w:val="22"/>
          <w:lang w:val="nl-BE"/>
        </w:rPr>
        <w:t>, oudere vaarzen</w:t>
      </w:r>
      <w:r w:rsidR="00416AFA" w:rsidRPr="00A32637">
        <w:rPr>
          <w:rFonts w:asciiTheme="minorHAnsi" w:hAnsiTheme="minorHAnsi" w:cstheme="minorHAnsi"/>
          <w:sz w:val="22"/>
          <w:szCs w:val="22"/>
          <w:lang w:val="nl-BE"/>
        </w:rPr>
        <w:t xml:space="preserve"> (20</w:t>
      </w:r>
      <w:r w:rsidR="00631B30" w:rsidRPr="00A32637">
        <w:rPr>
          <w:rFonts w:asciiTheme="minorHAnsi" w:hAnsiTheme="minorHAnsi" w:cstheme="minorHAnsi"/>
          <w:sz w:val="22"/>
          <w:szCs w:val="22"/>
          <w:lang w:val="nl-BE"/>
        </w:rPr>
        <w:t xml:space="preserve"> – 44 maanden</w:t>
      </w:r>
      <w:r w:rsidR="00416AFA" w:rsidRPr="00A32637">
        <w:rPr>
          <w:rFonts w:asciiTheme="minorHAnsi" w:hAnsiTheme="minorHAnsi" w:cstheme="minorHAnsi"/>
          <w:sz w:val="22"/>
          <w:szCs w:val="22"/>
          <w:lang w:val="nl-BE"/>
        </w:rPr>
        <w:t xml:space="preserve"> – 1 dag</w:t>
      </w:r>
      <w:r w:rsidR="00631B30" w:rsidRPr="00A32637">
        <w:rPr>
          <w:rFonts w:asciiTheme="minorHAnsi" w:hAnsiTheme="minorHAnsi" w:cstheme="minorHAnsi"/>
          <w:sz w:val="22"/>
          <w:szCs w:val="22"/>
          <w:lang w:val="nl-BE"/>
        </w:rPr>
        <w:t>)</w:t>
      </w:r>
      <w:r w:rsidRPr="00A32637">
        <w:rPr>
          <w:rFonts w:asciiTheme="minorHAnsi" w:hAnsiTheme="minorHAnsi" w:cstheme="minorHAnsi"/>
          <w:sz w:val="22"/>
          <w:szCs w:val="22"/>
          <w:lang w:val="nl-BE"/>
        </w:rPr>
        <w:t xml:space="preserve"> en koeien</w:t>
      </w:r>
      <w:r w:rsidR="00631B30" w:rsidRPr="00A32637">
        <w:rPr>
          <w:rFonts w:asciiTheme="minorHAnsi" w:hAnsiTheme="minorHAnsi" w:cstheme="minorHAnsi"/>
          <w:sz w:val="22"/>
          <w:szCs w:val="22"/>
          <w:lang w:val="nl-BE"/>
        </w:rPr>
        <w:t xml:space="preserve"> (+ 44 maanden)</w:t>
      </w:r>
      <w:r w:rsidRPr="00A32637">
        <w:rPr>
          <w:rFonts w:asciiTheme="minorHAnsi" w:hAnsiTheme="minorHAnsi" w:cstheme="minorHAnsi"/>
          <w:sz w:val="22"/>
          <w:szCs w:val="22"/>
          <w:lang w:val="nl-BE"/>
        </w:rPr>
        <w:t xml:space="preserve">. </w:t>
      </w:r>
    </w:p>
    <w:p w14:paraId="2173112D" w14:textId="77777777" w:rsidR="0016664B" w:rsidRPr="00A32637" w:rsidRDefault="0016664B"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A32637">
        <w:rPr>
          <w:rFonts w:asciiTheme="minorHAnsi" w:hAnsiTheme="minorHAnsi" w:cstheme="minorHAnsi"/>
          <w:sz w:val="22"/>
          <w:szCs w:val="22"/>
          <w:lang w:val="nl-BE"/>
        </w:rPr>
        <w:t>De organisatie en kosten van het vervoer zijn ten laste van de eigenaar van het deelnemend dier</w:t>
      </w:r>
      <w:r w:rsidR="00AC29CF" w:rsidRPr="00A32637">
        <w:rPr>
          <w:rFonts w:asciiTheme="minorHAnsi" w:hAnsiTheme="minorHAnsi" w:cstheme="minorHAnsi"/>
          <w:sz w:val="22"/>
          <w:szCs w:val="22"/>
          <w:lang w:val="nl-BE"/>
        </w:rPr>
        <w:t>.</w:t>
      </w:r>
      <w:r w:rsidRPr="00A32637">
        <w:rPr>
          <w:rFonts w:asciiTheme="minorHAnsi" w:hAnsiTheme="minorHAnsi" w:cstheme="minorHAnsi"/>
          <w:sz w:val="22"/>
          <w:szCs w:val="22"/>
          <w:lang w:val="nl-BE"/>
        </w:rPr>
        <w:tab/>
      </w:r>
    </w:p>
    <w:p w14:paraId="5666A99D" w14:textId="77777777" w:rsidR="003D1226" w:rsidRDefault="00ED0813"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ED0813">
        <w:rPr>
          <w:rFonts w:asciiTheme="minorHAnsi" w:hAnsiTheme="minorHAnsi" w:cstheme="minorHAnsi"/>
          <w:sz w:val="22"/>
          <w:szCs w:val="22"/>
          <w:lang w:val="nl-BE"/>
        </w:rPr>
        <w:t xml:space="preserve">Inzake de strijd tegen het gebruik van verboden stoffen geldt de regulerende wetgeving. De controle hierop zal worden uitgevoerd door de controlerende overheidsinstantie. </w:t>
      </w:r>
      <w:r>
        <w:rPr>
          <w:rFonts w:asciiTheme="minorHAnsi" w:hAnsiTheme="minorHAnsi" w:cstheme="minorHAnsi"/>
          <w:sz w:val="22"/>
          <w:szCs w:val="22"/>
          <w:lang w:val="nl-BE"/>
        </w:rPr>
        <w:br/>
        <w:t>Indien een dier positief test op een verboden stof zal het verwijderd worden uit de uitslag van de prijskamp.</w:t>
      </w:r>
    </w:p>
    <w:p w14:paraId="3B85C3B4" w14:textId="77777777" w:rsidR="003D1226" w:rsidRPr="003D1226" w:rsidRDefault="003D1226"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Pr>
          <w:rFonts w:asciiTheme="minorHAnsi" w:hAnsiTheme="minorHAnsi" w:cstheme="minorHAnsi"/>
          <w:sz w:val="22"/>
          <w:szCs w:val="22"/>
          <w:lang w:val="nl-BE"/>
        </w:rPr>
        <w:t>Het naakt scheren van de dieren met een Gillette-mesje of soortgelijke is niet toegestaan net als het gebruik van</w:t>
      </w:r>
      <w:r w:rsidRPr="003D1226">
        <w:rPr>
          <w:rFonts w:asciiTheme="minorHAnsi" w:hAnsiTheme="minorHAnsi" w:cstheme="minorHAnsi"/>
          <w:sz w:val="22"/>
          <w:szCs w:val="22"/>
          <w:lang w:val="nl-BE"/>
        </w:rPr>
        <w:t xml:space="preserve"> </w:t>
      </w:r>
      <w:r w:rsidR="000521D5" w:rsidRPr="003D1226">
        <w:rPr>
          <w:rFonts w:asciiTheme="minorHAnsi" w:hAnsiTheme="minorHAnsi" w:cstheme="minorHAnsi"/>
          <w:bCs/>
          <w:sz w:val="22"/>
          <w:szCs w:val="22"/>
          <w:lang w:val="nl-BE"/>
        </w:rPr>
        <w:t xml:space="preserve">oliën </w:t>
      </w:r>
      <w:r w:rsidRPr="003D1226">
        <w:rPr>
          <w:rFonts w:asciiTheme="minorHAnsi" w:hAnsiTheme="minorHAnsi" w:cstheme="minorHAnsi"/>
          <w:bCs/>
          <w:sz w:val="22"/>
          <w:szCs w:val="22"/>
          <w:lang w:val="nl-BE"/>
        </w:rPr>
        <w:t xml:space="preserve">die de </w:t>
      </w:r>
      <w:proofErr w:type="spellStart"/>
      <w:r w:rsidRPr="003D1226">
        <w:rPr>
          <w:rFonts w:asciiTheme="minorHAnsi" w:hAnsiTheme="minorHAnsi" w:cstheme="minorHAnsi"/>
          <w:bCs/>
          <w:sz w:val="22"/>
          <w:szCs w:val="22"/>
          <w:lang w:val="nl-BE"/>
        </w:rPr>
        <w:t>bespiering</w:t>
      </w:r>
      <w:proofErr w:type="spellEnd"/>
      <w:r w:rsidRPr="003D1226">
        <w:rPr>
          <w:rFonts w:asciiTheme="minorHAnsi" w:hAnsiTheme="minorHAnsi" w:cstheme="minorHAnsi"/>
          <w:bCs/>
          <w:sz w:val="22"/>
          <w:szCs w:val="22"/>
          <w:lang w:val="nl-BE"/>
        </w:rPr>
        <w:t xml:space="preserve"> accentueren </w:t>
      </w:r>
      <w:r w:rsidR="000521D5" w:rsidRPr="003D1226">
        <w:rPr>
          <w:rFonts w:asciiTheme="minorHAnsi" w:hAnsiTheme="minorHAnsi" w:cstheme="minorHAnsi"/>
          <w:bCs/>
          <w:sz w:val="22"/>
          <w:szCs w:val="22"/>
          <w:lang w:val="nl-BE"/>
        </w:rPr>
        <w:t xml:space="preserve">op </w:t>
      </w:r>
      <w:r w:rsidRPr="003D1226">
        <w:rPr>
          <w:rFonts w:asciiTheme="minorHAnsi" w:hAnsiTheme="minorHAnsi" w:cstheme="minorHAnsi"/>
          <w:bCs/>
          <w:sz w:val="22"/>
          <w:szCs w:val="22"/>
          <w:lang w:val="nl-BE"/>
        </w:rPr>
        <w:t xml:space="preserve">de geschoren delen van het dier. </w:t>
      </w:r>
    </w:p>
    <w:p w14:paraId="15B197CD" w14:textId="77777777" w:rsidR="003D1226" w:rsidRDefault="003D1226"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3D1226">
        <w:rPr>
          <w:rFonts w:asciiTheme="minorHAnsi" w:hAnsiTheme="minorHAnsi" w:cstheme="minorHAnsi"/>
          <w:sz w:val="22"/>
          <w:szCs w:val="22"/>
          <w:lang w:val="nl-BE"/>
        </w:rPr>
        <w:t xml:space="preserve">Elk dier mag in de wedstrijdpiste slechts begeleid worden door twee personen. Deze dragen een blauwe broek en een wit hemd.  </w:t>
      </w:r>
    </w:p>
    <w:p w14:paraId="59194AEB" w14:textId="77777777" w:rsidR="003D1226" w:rsidRPr="00631B30" w:rsidRDefault="003D1226"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3D1226">
        <w:rPr>
          <w:rFonts w:asciiTheme="minorHAnsi" w:hAnsiTheme="minorHAnsi" w:cstheme="minorHAnsi"/>
          <w:sz w:val="22"/>
          <w:szCs w:val="22"/>
          <w:lang w:val="nl-BE"/>
        </w:rPr>
        <w:t xml:space="preserve">De juryleden zullen elke reeks per twee beoordelen en de dieren op volgorde </w:t>
      </w:r>
      <w:r w:rsidR="00631B30">
        <w:rPr>
          <w:rFonts w:asciiTheme="minorHAnsi" w:hAnsiTheme="minorHAnsi" w:cstheme="minorHAnsi"/>
          <w:sz w:val="22"/>
          <w:szCs w:val="22"/>
          <w:lang w:val="nl-BE"/>
        </w:rPr>
        <w:t>plaatsen</w:t>
      </w:r>
      <w:r w:rsidRPr="003D1226">
        <w:rPr>
          <w:rFonts w:asciiTheme="minorHAnsi" w:hAnsiTheme="minorHAnsi" w:cstheme="minorHAnsi"/>
          <w:sz w:val="22"/>
          <w:szCs w:val="22"/>
          <w:lang w:val="nl-BE"/>
        </w:rPr>
        <w:t xml:space="preserve">. Het kampioenschap wordt door de volledige jury gekeurd. </w:t>
      </w:r>
    </w:p>
    <w:p w14:paraId="3A5C0318" w14:textId="77777777" w:rsidR="003D1226" w:rsidRPr="003D1226" w:rsidRDefault="003D1226"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De organisatie is niet verantwoordelijk </w:t>
      </w:r>
      <w:r w:rsidR="000521D5" w:rsidRPr="003D1226">
        <w:rPr>
          <w:rFonts w:asciiTheme="minorHAnsi" w:hAnsiTheme="minorHAnsi" w:cstheme="minorHAnsi"/>
          <w:sz w:val="22"/>
          <w:szCs w:val="22"/>
          <w:lang w:val="nl-BE"/>
        </w:rPr>
        <w:t xml:space="preserve">voor ongevallen die op mensen of op dieren kunnen </w:t>
      </w:r>
      <w:r>
        <w:rPr>
          <w:rFonts w:asciiTheme="minorHAnsi" w:hAnsiTheme="minorHAnsi" w:cstheme="minorHAnsi"/>
          <w:sz w:val="22"/>
          <w:szCs w:val="22"/>
          <w:lang w:val="nl-BE"/>
        </w:rPr>
        <w:t xml:space="preserve">voordoen. De eigenaar blijft te allen tijde verantwoordelijk voor zijn dieren. </w:t>
      </w:r>
    </w:p>
    <w:p w14:paraId="76EF94DE" w14:textId="38577BE0" w:rsidR="00362218" w:rsidRPr="00827A90" w:rsidRDefault="000521D5"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827A90">
        <w:rPr>
          <w:rFonts w:asciiTheme="minorHAnsi" w:hAnsiTheme="minorHAnsi" w:cstheme="minorHAnsi"/>
          <w:sz w:val="22"/>
          <w:szCs w:val="22"/>
          <w:lang w:val="nl-BE"/>
        </w:rPr>
        <w:t xml:space="preserve">Elke vorm van </w:t>
      </w:r>
      <w:r w:rsidR="00362218" w:rsidRPr="00827A90">
        <w:rPr>
          <w:rFonts w:asciiTheme="minorHAnsi" w:hAnsiTheme="minorHAnsi" w:cstheme="minorHAnsi"/>
          <w:sz w:val="22"/>
          <w:szCs w:val="22"/>
          <w:lang w:val="nl-BE"/>
        </w:rPr>
        <w:t xml:space="preserve">storend </w:t>
      </w:r>
      <w:r w:rsidRPr="00827A90">
        <w:rPr>
          <w:rFonts w:asciiTheme="minorHAnsi" w:hAnsiTheme="minorHAnsi" w:cstheme="minorHAnsi"/>
          <w:sz w:val="22"/>
          <w:szCs w:val="22"/>
          <w:lang w:val="nl-BE"/>
        </w:rPr>
        <w:t xml:space="preserve">gedrag </w:t>
      </w:r>
      <w:r w:rsidR="00362218" w:rsidRPr="00827A90">
        <w:rPr>
          <w:rFonts w:asciiTheme="minorHAnsi" w:hAnsiTheme="minorHAnsi" w:cstheme="minorHAnsi"/>
          <w:sz w:val="22"/>
          <w:szCs w:val="22"/>
          <w:lang w:val="nl-BE"/>
        </w:rPr>
        <w:t xml:space="preserve">naar de organisatie, collega-deelnemers en de juryleden is niet toegelaten. </w:t>
      </w:r>
      <w:r w:rsidR="006478D6" w:rsidRPr="00827A90">
        <w:rPr>
          <w:rFonts w:asciiTheme="minorHAnsi" w:hAnsiTheme="minorHAnsi" w:cstheme="minorHAnsi"/>
          <w:sz w:val="22"/>
          <w:szCs w:val="22"/>
          <w:lang w:val="nl-BE"/>
        </w:rPr>
        <w:t>De organisatie heeft daarvoor een ringcommissaris aangeduid die toezicht houdt op het gedrag en de houding van alle deelnemers. Deze ringcommissaris kan daarbij een waarschuwing geven en bij aanhoudend, herhaaldelijk of ernstig wangedrag alle dieren van de betreffende eigenaar uitsluiten. Alle deelnemers zullen voorafgaand aan de keuring door de aangestelde ringcommissaris hierover duidelijk geïnformeerd worden tijdens een briefing in de wedstrijdpiste. De aanwezigheid op deze briefing is ver</w:t>
      </w:r>
      <w:r w:rsidR="00827A90">
        <w:rPr>
          <w:rFonts w:asciiTheme="minorHAnsi" w:hAnsiTheme="minorHAnsi" w:cstheme="minorHAnsi"/>
          <w:sz w:val="22"/>
          <w:szCs w:val="22"/>
          <w:lang w:val="nl-BE"/>
        </w:rPr>
        <w:t>p</w:t>
      </w:r>
      <w:r w:rsidR="006478D6" w:rsidRPr="00827A90">
        <w:rPr>
          <w:rFonts w:asciiTheme="minorHAnsi" w:hAnsiTheme="minorHAnsi" w:cstheme="minorHAnsi"/>
          <w:sz w:val="22"/>
          <w:szCs w:val="22"/>
          <w:lang w:val="nl-BE"/>
        </w:rPr>
        <w:t xml:space="preserve">licht. </w:t>
      </w:r>
    </w:p>
    <w:p w14:paraId="602F1117" w14:textId="77777777" w:rsidR="00532B5B" w:rsidRDefault="00A32637"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Pr>
          <w:rFonts w:asciiTheme="minorHAnsi" w:hAnsiTheme="minorHAnsi" w:cstheme="minorHAnsi"/>
          <w:sz w:val="22"/>
          <w:szCs w:val="22"/>
          <w:lang w:val="nl-BE"/>
        </w:rPr>
        <w:t>Indien gevraagd, dienen d</w:t>
      </w:r>
      <w:r w:rsidR="00532B5B">
        <w:rPr>
          <w:rFonts w:asciiTheme="minorHAnsi" w:hAnsiTheme="minorHAnsi" w:cstheme="minorHAnsi"/>
          <w:sz w:val="22"/>
          <w:szCs w:val="22"/>
          <w:lang w:val="nl-BE"/>
        </w:rPr>
        <w:t xml:space="preserve">e kampioenen aanwezig te blijven tijdens de rest van </w:t>
      </w:r>
      <w:proofErr w:type="spellStart"/>
      <w:r w:rsidR="00532B5B">
        <w:rPr>
          <w:rFonts w:asciiTheme="minorHAnsi" w:hAnsiTheme="minorHAnsi" w:cstheme="minorHAnsi"/>
          <w:sz w:val="22"/>
          <w:szCs w:val="22"/>
          <w:lang w:val="nl-BE"/>
        </w:rPr>
        <w:t>Agriflanders</w:t>
      </w:r>
      <w:proofErr w:type="spellEnd"/>
      <w:r w:rsidR="00532B5B">
        <w:rPr>
          <w:rFonts w:asciiTheme="minorHAnsi" w:hAnsiTheme="minorHAnsi" w:cstheme="minorHAnsi"/>
          <w:sz w:val="22"/>
          <w:szCs w:val="22"/>
          <w:lang w:val="nl-BE"/>
        </w:rPr>
        <w:t>.</w:t>
      </w:r>
    </w:p>
    <w:p w14:paraId="08AF96B8" w14:textId="663508A0" w:rsidR="00770268" w:rsidRDefault="000521D5" w:rsidP="00B97EAC">
      <w:pPr>
        <w:pStyle w:val="Lijstalinea"/>
        <w:numPr>
          <w:ilvl w:val="0"/>
          <w:numId w:val="24"/>
        </w:numPr>
        <w:spacing w:line="276" w:lineRule="auto"/>
        <w:ind w:left="397" w:hanging="397"/>
        <w:jc w:val="both"/>
        <w:rPr>
          <w:rFonts w:asciiTheme="minorHAnsi" w:hAnsiTheme="minorHAnsi" w:cstheme="minorHAnsi"/>
          <w:sz w:val="22"/>
          <w:szCs w:val="22"/>
          <w:lang w:val="nl-BE"/>
        </w:rPr>
      </w:pPr>
      <w:r w:rsidRPr="00827A90">
        <w:rPr>
          <w:rFonts w:asciiTheme="minorHAnsi" w:hAnsiTheme="minorHAnsi" w:cstheme="minorHAnsi"/>
          <w:sz w:val="22"/>
          <w:szCs w:val="22"/>
          <w:lang w:val="nl-BE"/>
        </w:rPr>
        <w:t>D</w:t>
      </w:r>
      <w:r w:rsidR="004B4003" w:rsidRPr="00827A90">
        <w:rPr>
          <w:rFonts w:asciiTheme="minorHAnsi" w:hAnsiTheme="minorHAnsi" w:cstheme="minorHAnsi"/>
          <w:sz w:val="22"/>
          <w:szCs w:val="22"/>
          <w:lang w:val="nl-BE"/>
        </w:rPr>
        <w:t xml:space="preserve">e deelnemer aanvaardt door zijn </w:t>
      </w:r>
      <w:r w:rsidRPr="00827A90">
        <w:rPr>
          <w:rFonts w:asciiTheme="minorHAnsi" w:hAnsiTheme="minorHAnsi" w:cstheme="minorHAnsi"/>
          <w:sz w:val="22"/>
          <w:szCs w:val="22"/>
          <w:lang w:val="nl-BE"/>
        </w:rPr>
        <w:t xml:space="preserve">inschrijving </w:t>
      </w:r>
      <w:r w:rsidR="004B4003" w:rsidRPr="00827A90">
        <w:rPr>
          <w:rFonts w:asciiTheme="minorHAnsi" w:hAnsiTheme="minorHAnsi" w:cstheme="minorHAnsi"/>
          <w:sz w:val="22"/>
          <w:szCs w:val="22"/>
          <w:lang w:val="nl-BE"/>
        </w:rPr>
        <w:t>alle artikels v</w:t>
      </w:r>
      <w:r w:rsidRPr="00827A90">
        <w:rPr>
          <w:rFonts w:asciiTheme="minorHAnsi" w:hAnsiTheme="minorHAnsi" w:cstheme="minorHAnsi"/>
          <w:sz w:val="22"/>
          <w:szCs w:val="22"/>
          <w:lang w:val="nl-BE"/>
        </w:rPr>
        <w:t>an dit reglement.</w:t>
      </w:r>
      <w:r w:rsidR="005B0F94" w:rsidRPr="00827A90">
        <w:rPr>
          <w:rFonts w:asciiTheme="minorHAnsi" w:hAnsiTheme="minorHAnsi" w:cstheme="minorHAnsi"/>
          <w:sz w:val="22"/>
          <w:szCs w:val="22"/>
          <w:lang w:val="nl-BE"/>
        </w:rPr>
        <w:t xml:space="preserve"> </w:t>
      </w:r>
      <w:r w:rsidR="00B97EAC">
        <w:rPr>
          <w:rFonts w:asciiTheme="minorHAnsi" w:hAnsiTheme="minorHAnsi" w:cstheme="minorHAnsi"/>
          <w:sz w:val="22"/>
          <w:szCs w:val="22"/>
          <w:lang w:val="nl-BE"/>
        </w:rPr>
        <w:t xml:space="preserve">Ook geeft de deelnemer de organisatie van de prijskamp de toestemming om de stamboekgegevens bij CRV Vlaanderen vzw of BWB-fokkers op te vragen en te publiceren in de catalogus. </w:t>
      </w:r>
      <w:r w:rsidR="005B0F94" w:rsidRPr="00827A90">
        <w:rPr>
          <w:rFonts w:asciiTheme="minorHAnsi" w:hAnsiTheme="minorHAnsi" w:cstheme="minorHAnsi"/>
          <w:sz w:val="22"/>
          <w:szCs w:val="22"/>
          <w:lang w:val="nl-BE"/>
        </w:rPr>
        <w:t xml:space="preserve">Bij opname in de selectie van de catalogus dient het </w:t>
      </w:r>
      <w:r w:rsidR="006478D6" w:rsidRPr="00827A90">
        <w:rPr>
          <w:rFonts w:asciiTheme="minorHAnsi" w:hAnsiTheme="minorHAnsi" w:cstheme="minorHAnsi"/>
          <w:sz w:val="22"/>
          <w:szCs w:val="22"/>
          <w:lang w:val="nl-BE"/>
        </w:rPr>
        <w:t>inschrijvingsbedrag aan de organisatie betaald te zijn. Indien niet, zal de inschrijving van het dier en de veehouder geschrapt worden.</w:t>
      </w:r>
    </w:p>
    <w:p w14:paraId="1B98D358" w14:textId="77777777" w:rsidR="00B97EAC" w:rsidRPr="00B97EAC" w:rsidRDefault="00B97EAC" w:rsidP="00B97EAC">
      <w:pPr>
        <w:spacing w:line="276" w:lineRule="auto"/>
        <w:jc w:val="both"/>
        <w:rPr>
          <w:rFonts w:asciiTheme="minorHAnsi" w:hAnsiTheme="minorHAnsi" w:cstheme="minorHAnsi"/>
          <w:sz w:val="22"/>
          <w:szCs w:val="22"/>
          <w:lang w:val="nl-BE"/>
        </w:rPr>
      </w:pPr>
    </w:p>
    <w:p w14:paraId="7BE1C338" w14:textId="77777777" w:rsidR="000D4496" w:rsidRDefault="000D4496" w:rsidP="000453CB">
      <w:pPr>
        <w:spacing w:line="276" w:lineRule="auto"/>
        <w:rPr>
          <w:rFonts w:asciiTheme="minorHAnsi" w:hAnsiTheme="minorHAnsi" w:cstheme="minorHAnsi"/>
          <w:b/>
          <w:sz w:val="22"/>
          <w:szCs w:val="22"/>
          <w:u w:val="single"/>
          <w:lang w:val="nl-BE"/>
        </w:rPr>
      </w:pPr>
      <w:r w:rsidRPr="000521D5">
        <w:rPr>
          <w:rFonts w:asciiTheme="minorHAnsi" w:hAnsiTheme="minorHAnsi" w:cstheme="minorHAnsi"/>
          <w:b/>
          <w:sz w:val="22"/>
          <w:szCs w:val="22"/>
          <w:u w:val="single"/>
          <w:lang w:val="nl-BE"/>
        </w:rPr>
        <w:lastRenderedPageBreak/>
        <w:t xml:space="preserve">Tabel , gestaltenormen voor Belgisch </w:t>
      </w:r>
      <w:proofErr w:type="spellStart"/>
      <w:r w:rsidRPr="000521D5">
        <w:rPr>
          <w:rFonts w:asciiTheme="minorHAnsi" w:hAnsiTheme="minorHAnsi" w:cstheme="minorHAnsi"/>
          <w:b/>
          <w:sz w:val="22"/>
          <w:szCs w:val="22"/>
          <w:u w:val="single"/>
          <w:lang w:val="nl-BE"/>
        </w:rPr>
        <w:t>witblauw</w:t>
      </w:r>
      <w:proofErr w:type="spellEnd"/>
      <w:r w:rsidRPr="000521D5">
        <w:rPr>
          <w:rFonts w:asciiTheme="minorHAnsi" w:hAnsiTheme="minorHAnsi" w:cstheme="minorHAnsi"/>
          <w:b/>
          <w:sz w:val="22"/>
          <w:szCs w:val="22"/>
          <w:u w:val="single"/>
          <w:lang w:val="nl-BE"/>
        </w:rPr>
        <w:t>, vrouwelijke dieren</w:t>
      </w:r>
    </w:p>
    <w:p w14:paraId="1F0B4357" w14:textId="77777777" w:rsidR="00894F7A" w:rsidRPr="00A13220" w:rsidRDefault="00894F7A" w:rsidP="000453CB">
      <w:pPr>
        <w:spacing w:line="276" w:lineRule="auto"/>
        <w:rPr>
          <w:rFonts w:asciiTheme="minorHAnsi" w:hAnsiTheme="minorHAnsi" w:cstheme="minorHAnsi"/>
          <w:b/>
          <w:sz w:val="16"/>
          <w:szCs w:val="22"/>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265"/>
        <w:gridCol w:w="1897"/>
        <w:gridCol w:w="2251"/>
      </w:tblGrid>
      <w:tr w:rsidR="00362218" w:rsidRPr="003D1226" w14:paraId="4FD3CB1F" w14:textId="77777777" w:rsidTr="00362218">
        <w:tc>
          <w:tcPr>
            <w:tcW w:w="1929" w:type="dxa"/>
            <w:shd w:val="clear" w:color="auto" w:fill="auto"/>
            <w:vAlign w:val="center"/>
          </w:tcPr>
          <w:p w14:paraId="0E232E29" w14:textId="77777777" w:rsidR="00362218" w:rsidRPr="000521D5" w:rsidRDefault="00362218" w:rsidP="000453CB">
            <w:pPr>
              <w:spacing w:line="276" w:lineRule="auto"/>
              <w:rPr>
                <w:rFonts w:asciiTheme="minorHAnsi" w:hAnsiTheme="minorHAnsi" w:cstheme="minorHAnsi"/>
                <w:b/>
                <w:sz w:val="22"/>
                <w:szCs w:val="22"/>
                <w:u w:val="single"/>
                <w:lang w:val="nl-BE"/>
              </w:rPr>
            </w:pPr>
            <w:r w:rsidRPr="000521D5">
              <w:rPr>
                <w:rFonts w:asciiTheme="minorHAnsi" w:hAnsiTheme="minorHAnsi" w:cstheme="minorHAnsi"/>
                <w:b/>
                <w:sz w:val="22"/>
                <w:szCs w:val="22"/>
                <w:u w:val="single"/>
                <w:lang w:val="nl-BE"/>
              </w:rPr>
              <w:t>Leeftijd (maand)</w:t>
            </w:r>
            <w:r w:rsidRPr="000521D5">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   </w:t>
            </w:r>
          </w:p>
        </w:tc>
        <w:tc>
          <w:tcPr>
            <w:tcW w:w="2332" w:type="dxa"/>
            <w:shd w:val="clear" w:color="auto" w:fill="auto"/>
            <w:vAlign w:val="center"/>
          </w:tcPr>
          <w:p w14:paraId="76AE8E4B" w14:textId="77777777" w:rsidR="00362218" w:rsidRPr="000521D5" w:rsidRDefault="00362218" w:rsidP="000453CB">
            <w:pPr>
              <w:spacing w:line="276" w:lineRule="auto"/>
              <w:rPr>
                <w:rFonts w:asciiTheme="minorHAnsi" w:hAnsiTheme="minorHAnsi" w:cstheme="minorHAnsi"/>
                <w:b/>
                <w:sz w:val="22"/>
                <w:szCs w:val="22"/>
                <w:u w:val="single"/>
                <w:lang w:val="nl-BE"/>
              </w:rPr>
            </w:pPr>
            <w:r w:rsidRPr="000521D5">
              <w:rPr>
                <w:rFonts w:asciiTheme="minorHAnsi" w:hAnsiTheme="minorHAnsi" w:cstheme="minorHAnsi"/>
                <w:b/>
                <w:sz w:val="22"/>
                <w:szCs w:val="22"/>
                <w:u w:val="single"/>
                <w:lang w:val="nl-BE"/>
              </w:rPr>
              <w:t>Min. gestalte (cm)</w:t>
            </w:r>
          </w:p>
        </w:tc>
        <w:tc>
          <w:tcPr>
            <w:tcW w:w="1943" w:type="dxa"/>
            <w:shd w:val="clear" w:color="auto" w:fill="auto"/>
            <w:vAlign w:val="center"/>
          </w:tcPr>
          <w:p w14:paraId="2195C451" w14:textId="77777777" w:rsidR="00362218" w:rsidRPr="000521D5" w:rsidRDefault="00362218" w:rsidP="000453CB">
            <w:pPr>
              <w:spacing w:line="276" w:lineRule="auto"/>
              <w:rPr>
                <w:rFonts w:asciiTheme="minorHAnsi" w:hAnsiTheme="minorHAnsi" w:cstheme="minorHAnsi"/>
                <w:sz w:val="22"/>
                <w:szCs w:val="22"/>
                <w:lang w:val="nl-BE"/>
              </w:rPr>
            </w:pPr>
            <w:r w:rsidRPr="000521D5">
              <w:rPr>
                <w:rFonts w:asciiTheme="minorHAnsi" w:hAnsiTheme="minorHAnsi" w:cstheme="minorHAnsi"/>
                <w:b/>
                <w:sz w:val="22"/>
                <w:szCs w:val="22"/>
                <w:u w:val="single"/>
                <w:lang w:val="nl-BE"/>
              </w:rPr>
              <w:t>Leeftijd (maand)</w:t>
            </w:r>
            <w:r w:rsidRPr="000521D5">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  </w:t>
            </w:r>
          </w:p>
        </w:tc>
        <w:tc>
          <w:tcPr>
            <w:tcW w:w="2318" w:type="dxa"/>
            <w:shd w:val="clear" w:color="auto" w:fill="auto"/>
            <w:vAlign w:val="center"/>
          </w:tcPr>
          <w:p w14:paraId="09990EA7" w14:textId="77777777" w:rsidR="00362218" w:rsidRPr="000521D5" w:rsidRDefault="00362218" w:rsidP="000453CB">
            <w:pPr>
              <w:spacing w:line="276" w:lineRule="auto"/>
              <w:rPr>
                <w:rFonts w:asciiTheme="minorHAnsi" w:hAnsiTheme="minorHAnsi" w:cstheme="minorHAnsi"/>
                <w:sz w:val="22"/>
                <w:szCs w:val="22"/>
                <w:lang w:val="nl-BE"/>
              </w:rPr>
            </w:pPr>
            <w:r w:rsidRPr="000521D5">
              <w:rPr>
                <w:rFonts w:asciiTheme="minorHAnsi" w:hAnsiTheme="minorHAnsi" w:cstheme="minorHAnsi"/>
                <w:b/>
                <w:sz w:val="22"/>
                <w:szCs w:val="22"/>
                <w:u w:val="single"/>
                <w:lang w:val="nl-BE"/>
              </w:rPr>
              <w:t>Min. gestalte (cm)</w:t>
            </w:r>
          </w:p>
        </w:tc>
      </w:tr>
      <w:tr w:rsidR="000521D5" w:rsidRPr="000521D5" w14:paraId="155E89A1" w14:textId="77777777" w:rsidTr="00362218">
        <w:tc>
          <w:tcPr>
            <w:tcW w:w="1929" w:type="dxa"/>
            <w:shd w:val="clear" w:color="auto" w:fill="auto"/>
          </w:tcPr>
          <w:p w14:paraId="0B2455C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w:t>
            </w:r>
          </w:p>
          <w:p w14:paraId="0BFB944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w:t>
            </w:r>
          </w:p>
          <w:p w14:paraId="4D7336BD"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14</w:t>
            </w:r>
          </w:p>
          <w:p w14:paraId="5807C22E"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15</w:t>
            </w:r>
          </w:p>
          <w:p w14:paraId="3CB1508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16</w:t>
            </w:r>
          </w:p>
          <w:p w14:paraId="796B218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17</w:t>
            </w:r>
          </w:p>
          <w:p w14:paraId="1DF1699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18</w:t>
            </w:r>
          </w:p>
          <w:p w14:paraId="516CBF5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19</w:t>
            </w:r>
          </w:p>
          <w:p w14:paraId="53F44AC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20</w:t>
            </w:r>
          </w:p>
          <w:p w14:paraId="5DE4E77D"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21</w:t>
            </w:r>
          </w:p>
          <w:p w14:paraId="31919FA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22</w:t>
            </w:r>
          </w:p>
          <w:p w14:paraId="3AA652B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23</w:t>
            </w:r>
          </w:p>
          <w:p w14:paraId="19C0CF5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24</w:t>
            </w:r>
          </w:p>
          <w:p w14:paraId="14DE01D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25</w:t>
            </w:r>
          </w:p>
          <w:p w14:paraId="23F8428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26</w:t>
            </w:r>
          </w:p>
          <w:p w14:paraId="061E320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27</w:t>
            </w:r>
          </w:p>
          <w:p w14:paraId="4F730F3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28</w:t>
            </w:r>
          </w:p>
          <w:p w14:paraId="0C1B797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29</w:t>
            </w:r>
          </w:p>
          <w:p w14:paraId="150E89F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30</w:t>
            </w:r>
          </w:p>
          <w:p w14:paraId="69CF9F1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31</w:t>
            </w:r>
          </w:p>
          <w:p w14:paraId="5D1852A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32</w:t>
            </w:r>
          </w:p>
          <w:p w14:paraId="0927F48A"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33</w:t>
            </w:r>
          </w:p>
          <w:p w14:paraId="5CDD0F1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34</w:t>
            </w:r>
          </w:p>
          <w:p w14:paraId="279A12E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35</w:t>
            </w:r>
          </w:p>
        </w:tc>
        <w:tc>
          <w:tcPr>
            <w:tcW w:w="2332" w:type="dxa"/>
            <w:shd w:val="clear" w:color="auto" w:fill="auto"/>
          </w:tcPr>
          <w:p w14:paraId="5CD4A87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112</w:t>
            </w:r>
          </w:p>
          <w:p w14:paraId="6550016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113</w:t>
            </w:r>
          </w:p>
          <w:p w14:paraId="49527EE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114</w:t>
            </w:r>
          </w:p>
          <w:p w14:paraId="7CDBE78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115</w:t>
            </w:r>
          </w:p>
          <w:p w14:paraId="1B4EA81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116</w:t>
            </w:r>
          </w:p>
          <w:p w14:paraId="3393907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117</w:t>
            </w:r>
          </w:p>
          <w:p w14:paraId="3F18EBD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118</w:t>
            </w:r>
          </w:p>
          <w:p w14:paraId="3A1D223A"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119</w:t>
            </w:r>
          </w:p>
          <w:p w14:paraId="0AB6D39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120</w:t>
            </w:r>
          </w:p>
          <w:p w14:paraId="22E08E3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121</w:t>
            </w:r>
          </w:p>
          <w:p w14:paraId="1BBBC013"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122</w:t>
            </w:r>
          </w:p>
          <w:p w14:paraId="0CC45D5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122</w:t>
            </w:r>
          </w:p>
          <w:p w14:paraId="643C99AE"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123</w:t>
            </w:r>
          </w:p>
          <w:p w14:paraId="03E09D54"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123</w:t>
            </w:r>
          </w:p>
          <w:p w14:paraId="5B004F5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124</w:t>
            </w:r>
          </w:p>
          <w:p w14:paraId="35EFD24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124</w:t>
            </w:r>
          </w:p>
          <w:p w14:paraId="4C62F7A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125</w:t>
            </w:r>
          </w:p>
          <w:p w14:paraId="0BC3F0A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125</w:t>
            </w:r>
          </w:p>
          <w:p w14:paraId="76F308F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126</w:t>
            </w:r>
          </w:p>
          <w:p w14:paraId="64AC83B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126</w:t>
            </w:r>
          </w:p>
          <w:p w14:paraId="4946BB8E"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126</w:t>
            </w:r>
          </w:p>
          <w:p w14:paraId="399624E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127</w:t>
            </w:r>
          </w:p>
          <w:p w14:paraId="5011B3F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127</w:t>
            </w:r>
          </w:p>
          <w:p w14:paraId="5231D79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127</w:t>
            </w:r>
          </w:p>
        </w:tc>
        <w:tc>
          <w:tcPr>
            <w:tcW w:w="1943" w:type="dxa"/>
            <w:shd w:val="clear" w:color="auto" w:fill="auto"/>
          </w:tcPr>
          <w:p w14:paraId="5D293D1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36</w:t>
            </w:r>
          </w:p>
          <w:p w14:paraId="12193E6D"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37</w:t>
            </w:r>
          </w:p>
          <w:p w14:paraId="6D7C8F5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38</w:t>
            </w:r>
          </w:p>
          <w:p w14:paraId="5E951D0E"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39</w:t>
            </w:r>
          </w:p>
          <w:p w14:paraId="1988918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40</w:t>
            </w:r>
          </w:p>
          <w:p w14:paraId="2742DF8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41</w:t>
            </w:r>
          </w:p>
          <w:p w14:paraId="4B85F37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42</w:t>
            </w:r>
          </w:p>
          <w:p w14:paraId="6CDA09A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43</w:t>
            </w:r>
          </w:p>
          <w:p w14:paraId="03B0207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44</w:t>
            </w:r>
          </w:p>
          <w:p w14:paraId="16DA008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45</w:t>
            </w:r>
          </w:p>
          <w:p w14:paraId="4453BEB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46</w:t>
            </w:r>
          </w:p>
          <w:p w14:paraId="5BC96E9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47</w:t>
            </w:r>
          </w:p>
          <w:p w14:paraId="59A48274"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48</w:t>
            </w:r>
          </w:p>
          <w:p w14:paraId="172D6FB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49</w:t>
            </w:r>
          </w:p>
          <w:p w14:paraId="45227AB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50</w:t>
            </w:r>
          </w:p>
          <w:p w14:paraId="56CABF2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51</w:t>
            </w:r>
          </w:p>
          <w:p w14:paraId="3B13507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52</w:t>
            </w:r>
          </w:p>
          <w:p w14:paraId="6F02F29E"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53</w:t>
            </w:r>
          </w:p>
          <w:p w14:paraId="5F228E3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54</w:t>
            </w:r>
          </w:p>
          <w:p w14:paraId="4BB770EF"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55</w:t>
            </w:r>
          </w:p>
          <w:p w14:paraId="5774523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56</w:t>
            </w:r>
          </w:p>
          <w:p w14:paraId="24822C0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57</w:t>
            </w:r>
          </w:p>
          <w:p w14:paraId="30E080B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58</w:t>
            </w:r>
          </w:p>
          <w:p w14:paraId="2FB66A0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59</w:t>
            </w:r>
          </w:p>
          <w:p w14:paraId="040DA8CB"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60</w:t>
            </w:r>
          </w:p>
        </w:tc>
        <w:tc>
          <w:tcPr>
            <w:tcW w:w="2318" w:type="dxa"/>
            <w:shd w:val="clear" w:color="auto" w:fill="auto"/>
          </w:tcPr>
          <w:p w14:paraId="1B1133F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128</w:t>
            </w:r>
          </w:p>
          <w:p w14:paraId="7E033164"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128</w:t>
            </w:r>
          </w:p>
          <w:p w14:paraId="5B8ABF0A"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128</w:t>
            </w:r>
          </w:p>
          <w:p w14:paraId="74CFCA4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129</w:t>
            </w:r>
          </w:p>
          <w:p w14:paraId="628F27D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129</w:t>
            </w:r>
          </w:p>
          <w:p w14:paraId="28F7F8E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129</w:t>
            </w:r>
          </w:p>
          <w:p w14:paraId="4C14D703"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129</w:t>
            </w:r>
          </w:p>
          <w:p w14:paraId="56897C2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130</w:t>
            </w:r>
          </w:p>
          <w:p w14:paraId="736D043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130</w:t>
            </w:r>
          </w:p>
          <w:p w14:paraId="38478B3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130</w:t>
            </w:r>
          </w:p>
          <w:p w14:paraId="2BB4CA12"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130</w:t>
            </w:r>
          </w:p>
          <w:p w14:paraId="51B8EF8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130</w:t>
            </w:r>
          </w:p>
          <w:p w14:paraId="3EC8EEF8"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3D84886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20715E8A"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3844916D"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398BCC6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432D6209"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3F16CC36"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68A4FE65"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131</w:t>
            </w:r>
          </w:p>
          <w:p w14:paraId="1CC04D2C"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132</w:t>
            </w:r>
          </w:p>
          <w:p w14:paraId="185D5AB7"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132</w:t>
            </w:r>
          </w:p>
          <w:p w14:paraId="506DEE21"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132</w:t>
            </w:r>
          </w:p>
          <w:p w14:paraId="2455450D"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132</w:t>
            </w:r>
          </w:p>
          <w:p w14:paraId="7646CE20" w14:textId="77777777" w:rsidR="000D4496" w:rsidRPr="000521D5" w:rsidRDefault="000D4496" w:rsidP="000453CB">
            <w:pPr>
              <w:spacing w:line="276" w:lineRule="auto"/>
              <w:rPr>
                <w:rFonts w:asciiTheme="minorHAnsi" w:hAnsiTheme="minorHAnsi" w:cstheme="minorHAnsi"/>
                <w:sz w:val="22"/>
                <w:szCs w:val="22"/>
              </w:rPr>
            </w:pPr>
            <w:r w:rsidRPr="000521D5">
              <w:rPr>
                <w:rFonts w:asciiTheme="minorHAnsi" w:hAnsiTheme="minorHAnsi" w:cstheme="minorHAnsi"/>
                <w:sz w:val="22"/>
                <w:szCs w:val="22"/>
              </w:rPr>
              <w:t>132</w:t>
            </w:r>
          </w:p>
        </w:tc>
      </w:tr>
    </w:tbl>
    <w:p w14:paraId="66D29D75" w14:textId="77777777" w:rsidR="000D4496" w:rsidRPr="00A13220" w:rsidRDefault="000D4496" w:rsidP="00B20F8C">
      <w:pPr>
        <w:spacing w:line="276" w:lineRule="auto"/>
        <w:rPr>
          <w:rFonts w:asciiTheme="minorHAnsi" w:hAnsiTheme="minorHAnsi" w:cstheme="minorHAnsi"/>
          <w:sz w:val="18"/>
          <w:szCs w:val="22"/>
          <w:lang w:val="nl-BE"/>
        </w:rPr>
      </w:pPr>
    </w:p>
    <w:sectPr w:rsidR="000D4496" w:rsidRPr="00A13220">
      <w:footerReference w:type="default" r:id="rId10"/>
      <w:pgSz w:w="11906" w:h="16838"/>
      <w:pgMar w:top="1440"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B1A2" w14:textId="77777777" w:rsidR="005F4903" w:rsidRDefault="005F4903" w:rsidP="00ED2C07">
      <w:r>
        <w:separator/>
      </w:r>
    </w:p>
  </w:endnote>
  <w:endnote w:type="continuationSeparator" w:id="0">
    <w:p w14:paraId="16323BA3" w14:textId="77777777" w:rsidR="005F4903" w:rsidRDefault="005F4903" w:rsidP="00ED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68C" w14:textId="73B91890" w:rsidR="00ED2C07" w:rsidRDefault="00213A9C">
    <w:pPr>
      <w:pStyle w:val="Voettekst"/>
    </w:pPr>
    <w:r>
      <w:rPr>
        <w:noProof/>
      </w:rPr>
      <w:drawing>
        <wp:inline distT="0" distB="0" distL="0" distR="0" wp14:anchorId="16A746B6" wp14:editId="2A505ED4">
          <wp:extent cx="1590807" cy="866775"/>
          <wp:effectExtent l="0" t="0" r="9525" b="0"/>
          <wp:docPr id="1" name="Afbeelding 1">
            <a:extLst xmlns:a="http://schemas.openxmlformats.org/drawingml/2006/main">
              <a:ext uri="{FF2B5EF4-FFF2-40B4-BE49-F238E27FC236}">
                <a16:creationId xmlns:a16="http://schemas.microsoft.com/office/drawing/2014/main" id="{BC55927D-A9DC-4C76-95DF-523B09FB70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BC55927D-A9DC-4C76-95DF-523B09FB705C}"/>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807" cy="866775"/>
                  </a:xfrm>
                  <a:prstGeom prst="rect">
                    <a:avLst/>
                  </a:prstGeom>
                  <a:noFill/>
                  <a:ln>
                    <a:noFill/>
                  </a:ln>
                </pic:spPr>
              </pic:pic>
            </a:graphicData>
          </a:graphic>
        </wp:inline>
      </w:drawing>
    </w:r>
    <w:r w:rsidR="00ED2C07">
      <w:rPr>
        <w:rFonts w:ascii="Arial" w:hAnsi="Arial" w:cs="Arial"/>
        <w:color w:val="FF0000"/>
        <w:sz w:val="22"/>
        <w:szCs w:val="22"/>
        <w:lang w:val="nl-BE"/>
      </w:rPr>
      <w:tab/>
    </w:r>
    <w:r w:rsidR="00ED2C07">
      <w:rPr>
        <w:rFonts w:ascii="Arial" w:hAnsi="Arial" w:cs="Arial"/>
        <w:color w:val="FF0000"/>
        <w:sz w:val="22"/>
        <w:szCs w:val="22"/>
        <w:lang w:val="nl-BE"/>
      </w:rPr>
      <w:tab/>
    </w:r>
  </w:p>
  <w:p w14:paraId="6C0EA972" w14:textId="77777777" w:rsidR="00ED2C07" w:rsidRDefault="00ED2C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D33F" w14:textId="77777777" w:rsidR="005F4903" w:rsidRDefault="005F4903" w:rsidP="00ED2C07">
      <w:r>
        <w:separator/>
      </w:r>
    </w:p>
  </w:footnote>
  <w:footnote w:type="continuationSeparator" w:id="0">
    <w:p w14:paraId="1DE10B7E" w14:textId="77777777" w:rsidR="005F4903" w:rsidRDefault="005F4903" w:rsidP="00ED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58C"/>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5D623A7"/>
    <w:multiLevelType w:val="hybridMultilevel"/>
    <w:tmpl w:val="0A081662"/>
    <w:lvl w:ilvl="0" w:tplc="04A46F9E">
      <w:start w:val="1"/>
      <w:numFmt w:val="bullet"/>
      <w:lvlText w:val=""/>
      <w:lvlJc w:val="left"/>
      <w:pPr>
        <w:tabs>
          <w:tab w:val="num" w:pos="720"/>
        </w:tabs>
        <w:ind w:left="720" w:hanging="360"/>
      </w:pPr>
      <w:rPr>
        <w:rFonts w:ascii="Wingdings" w:hAnsi="Wingdings" w:hint="default"/>
      </w:rPr>
    </w:lvl>
    <w:lvl w:ilvl="1" w:tplc="7EF859A2" w:tentative="1">
      <w:start w:val="1"/>
      <w:numFmt w:val="bullet"/>
      <w:lvlText w:val="o"/>
      <w:lvlJc w:val="left"/>
      <w:pPr>
        <w:tabs>
          <w:tab w:val="num" w:pos="1440"/>
        </w:tabs>
        <w:ind w:left="1440" w:hanging="360"/>
      </w:pPr>
      <w:rPr>
        <w:rFonts w:ascii="Courier New" w:hAnsi="Courier New" w:hint="default"/>
      </w:rPr>
    </w:lvl>
    <w:lvl w:ilvl="2" w:tplc="256CF58E" w:tentative="1">
      <w:start w:val="1"/>
      <w:numFmt w:val="bullet"/>
      <w:lvlText w:val=""/>
      <w:lvlJc w:val="left"/>
      <w:pPr>
        <w:tabs>
          <w:tab w:val="num" w:pos="2160"/>
        </w:tabs>
        <w:ind w:left="2160" w:hanging="360"/>
      </w:pPr>
      <w:rPr>
        <w:rFonts w:ascii="Wingdings" w:hAnsi="Wingdings" w:hint="default"/>
      </w:rPr>
    </w:lvl>
    <w:lvl w:ilvl="3" w:tplc="D51C136A" w:tentative="1">
      <w:start w:val="1"/>
      <w:numFmt w:val="bullet"/>
      <w:lvlText w:val=""/>
      <w:lvlJc w:val="left"/>
      <w:pPr>
        <w:tabs>
          <w:tab w:val="num" w:pos="2880"/>
        </w:tabs>
        <w:ind w:left="2880" w:hanging="360"/>
      </w:pPr>
      <w:rPr>
        <w:rFonts w:ascii="Symbol" w:hAnsi="Symbol" w:hint="default"/>
      </w:rPr>
    </w:lvl>
    <w:lvl w:ilvl="4" w:tplc="24D21542" w:tentative="1">
      <w:start w:val="1"/>
      <w:numFmt w:val="bullet"/>
      <w:lvlText w:val="o"/>
      <w:lvlJc w:val="left"/>
      <w:pPr>
        <w:tabs>
          <w:tab w:val="num" w:pos="3600"/>
        </w:tabs>
        <w:ind w:left="3600" w:hanging="360"/>
      </w:pPr>
      <w:rPr>
        <w:rFonts w:ascii="Courier New" w:hAnsi="Courier New" w:hint="default"/>
      </w:rPr>
    </w:lvl>
    <w:lvl w:ilvl="5" w:tplc="DE363BD8" w:tentative="1">
      <w:start w:val="1"/>
      <w:numFmt w:val="bullet"/>
      <w:lvlText w:val=""/>
      <w:lvlJc w:val="left"/>
      <w:pPr>
        <w:tabs>
          <w:tab w:val="num" w:pos="4320"/>
        </w:tabs>
        <w:ind w:left="4320" w:hanging="360"/>
      </w:pPr>
      <w:rPr>
        <w:rFonts w:ascii="Wingdings" w:hAnsi="Wingdings" w:hint="default"/>
      </w:rPr>
    </w:lvl>
    <w:lvl w:ilvl="6" w:tplc="2EDE6A50" w:tentative="1">
      <w:start w:val="1"/>
      <w:numFmt w:val="bullet"/>
      <w:lvlText w:val=""/>
      <w:lvlJc w:val="left"/>
      <w:pPr>
        <w:tabs>
          <w:tab w:val="num" w:pos="5040"/>
        </w:tabs>
        <w:ind w:left="5040" w:hanging="360"/>
      </w:pPr>
      <w:rPr>
        <w:rFonts w:ascii="Symbol" w:hAnsi="Symbol" w:hint="default"/>
      </w:rPr>
    </w:lvl>
    <w:lvl w:ilvl="7" w:tplc="F6828CB4" w:tentative="1">
      <w:start w:val="1"/>
      <w:numFmt w:val="bullet"/>
      <w:lvlText w:val="o"/>
      <w:lvlJc w:val="left"/>
      <w:pPr>
        <w:tabs>
          <w:tab w:val="num" w:pos="5760"/>
        </w:tabs>
        <w:ind w:left="5760" w:hanging="360"/>
      </w:pPr>
      <w:rPr>
        <w:rFonts w:ascii="Courier New" w:hAnsi="Courier New" w:hint="default"/>
      </w:rPr>
    </w:lvl>
    <w:lvl w:ilvl="8" w:tplc="70920F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2BEC"/>
    <w:multiLevelType w:val="hybridMultilevel"/>
    <w:tmpl w:val="3538F452"/>
    <w:lvl w:ilvl="0" w:tplc="933627DA">
      <w:start w:val="1"/>
      <w:numFmt w:val="decimal"/>
      <w:lvlText w:val="art.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B840C0"/>
    <w:multiLevelType w:val="hybridMultilevel"/>
    <w:tmpl w:val="501A6E64"/>
    <w:lvl w:ilvl="0" w:tplc="A8343F84">
      <w:start w:val="1"/>
      <w:numFmt w:val="decimal"/>
      <w:lvlText w:val="%1."/>
      <w:lvlJc w:val="left"/>
      <w:pPr>
        <w:tabs>
          <w:tab w:val="num" w:pos="720"/>
        </w:tabs>
        <w:ind w:left="720" w:hanging="360"/>
      </w:pPr>
      <w:rPr>
        <w:rFonts w:hint="default"/>
      </w:rPr>
    </w:lvl>
    <w:lvl w:ilvl="1" w:tplc="3C32D3FA" w:tentative="1">
      <w:start w:val="1"/>
      <w:numFmt w:val="lowerLetter"/>
      <w:lvlText w:val="%2."/>
      <w:lvlJc w:val="left"/>
      <w:pPr>
        <w:tabs>
          <w:tab w:val="num" w:pos="1440"/>
        </w:tabs>
        <w:ind w:left="1440" w:hanging="360"/>
      </w:pPr>
    </w:lvl>
    <w:lvl w:ilvl="2" w:tplc="ABA0C9F8" w:tentative="1">
      <w:start w:val="1"/>
      <w:numFmt w:val="lowerRoman"/>
      <w:lvlText w:val="%3."/>
      <w:lvlJc w:val="right"/>
      <w:pPr>
        <w:tabs>
          <w:tab w:val="num" w:pos="2160"/>
        </w:tabs>
        <w:ind w:left="2160" w:hanging="180"/>
      </w:pPr>
    </w:lvl>
    <w:lvl w:ilvl="3" w:tplc="D4AC8646" w:tentative="1">
      <w:start w:val="1"/>
      <w:numFmt w:val="decimal"/>
      <w:lvlText w:val="%4."/>
      <w:lvlJc w:val="left"/>
      <w:pPr>
        <w:tabs>
          <w:tab w:val="num" w:pos="2880"/>
        </w:tabs>
        <w:ind w:left="2880" w:hanging="360"/>
      </w:pPr>
    </w:lvl>
    <w:lvl w:ilvl="4" w:tplc="9B50FB74" w:tentative="1">
      <w:start w:val="1"/>
      <w:numFmt w:val="lowerLetter"/>
      <w:lvlText w:val="%5."/>
      <w:lvlJc w:val="left"/>
      <w:pPr>
        <w:tabs>
          <w:tab w:val="num" w:pos="3600"/>
        </w:tabs>
        <w:ind w:left="3600" w:hanging="360"/>
      </w:pPr>
    </w:lvl>
    <w:lvl w:ilvl="5" w:tplc="3DFEC4D8" w:tentative="1">
      <w:start w:val="1"/>
      <w:numFmt w:val="lowerRoman"/>
      <w:lvlText w:val="%6."/>
      <w:lvlJc w:val="right"/>
      <w:pPr>
        <w:tabs>
          <w:tab w:val="num" w:pos="4320"/>
        </w:tabs>
        <w:ind w:left="4320" w:hanging="180"/>
      </w:pPr>
    </w:lvl>
    <w:lvl w:ilvl="6" w:tplc="36C21FC2" w:tentative="1">
      <w:start w:val="1"/>
      <w:numFmt w:val="decimal"/>
      <w:lvlText w:val="%7."/>
      <w:lvlJc w:val="left"/>
      <w:pPr>
        <w:tabs>
          <w:tab w:val="num" w:pos="5040"/>
        </w:tabs>
        <w:ind w:left="5040" w:hanging="360"/>
      </w:pPr>
    </w:lvl>
    <w:lvl w:ilvl="7" w:tplc="B2FA9D40" w:tentative="1">
      <w:start w:val="1"/>
      <w:numFmt w:val="lowerLetter"/>
      <w:lvlText w:val="%8."/>
      <w:lvlJc w:val="left"/>
      <w:pPr>
        <w:tabs>
          <w:tab w:val="num" w:pos="5760"/>
        </w:tabs>
        <w:ind w:left="5760" w:hanging="360"/>
      </w:pPr>
    </w:lvl>
    <w:lvl w:ilvl="8" w:tplc="3348B63E" w:tentative="1">
      <w:start w:val="1"/>
      <w:numFmt w:val="lowerRoman"/>
      <w:lvlText w:val="%9."/>
      <w:lvlJc w:val="right"/>
      <w:pPr>
        <w:tabs>
          <w:tab w:val="num" w:pos="6480"/>
        </w:tabs>
        <w:ind w:left="6480" w:hanging="180"/>
      </w:pPr>
    </w:lvl>
  </w:abstractNum>
  <w:abstractNum w:abstractNumId="4" w15:restartNumberingAfterBreak="0">
    <w:nsid w:val="08E1635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236C8"/>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852F39"/>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226E009B"/>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23DA1DCB"/>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2D0D0A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1749D8"/>
    <w:multiLevelType w:val="hybridMultilevel"/>
    <w:tmpl w:val="56D22F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0421C6"/>
    <w:multiLevelType w:val="hybridMultilevel"/>
    <w:tmpl w:val="9D402018"/>
    <w:lvl w:ilvl="0" w:tplc="5C0A7652">
      <w:start w:val="1"/>
      <w:numFmt w:val="decimal"/>
      <w:lvlText w:val="art. %1"/>
      <w:lvlJc w:val="center"/>
      <w:pPr>
        <w:ind w:left="567" w:hanging="567"/>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3AB1BC6"/>
    <w:multiLevelType w:val="singleLevel"/>
    <w:tmpl w:val="2C7045A0"/>
    <w:lvl w:ilvl="0">
      <w:start w:val="1"/>
      <w:numFmt w:val="bullet"/>
      <w:lvlText w:val="-"/>
      <w:lvlJc w:val="left"/>
      <w:pPr>
        <w:tabs>
          <w:tab w:val="num" w:pos="360"/>
        </w:tabs>
        <w:ind w:left="360" w:hanging="360"/>
      </w:pPr>
      <w:rPr>
        <w:rFonts w:hint="default"/>
      </w:rPr>
    </w:lvl>
  </w:abstractNum>
  <w:abstractNum w:abstractNumId="13" w15:restartNumberingAfterBreak="0">
    <w:nsid w:val="55C121EC"/>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5A471CD6"/>
    <w:multiLevelType w:val="hybridMultilevel"/>
    <w:tmpl w:val="068A5032"/>
    <w:lvl w:ilvl="0" w:tplc="1F38158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156B0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2C649E"/>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665525B3"/>
    <w:multiLevelType w:val="singleLevel"/>
    <w:tmpl w:val="9688657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8DD3E21"/>
    <w:multiLevelType w:val="hybridMultilevel"/>
    <w:tmpl w:val="34E6A1DC"/>
    <w:lvl w:ilvl="0" w:tplc="B306A312">
      <w:start w:val="1"/>
      <w:numFmt w:val="decimal"/>
      <w:lvlText w:val="art. %1"/>
      <w:lvlJc w:val="center"/>
      <w:pPr>
        <w:ind w:left="720" w:hanging="360"/>
      </w:pPr>
      <w:rPr>
        <w:rFonts w:hint="default"/>
      </w:rPr>
    </w:lvl>
    <w:lvl w:ilvl="1" w:tplc="90E08F04">
      <w:start w:val="1"/>
      <w:numFmt w:val="decimal"/>
      <w:lvlText w:val="%2."/>
      <w:lvlJc w:val="left"/>
      <w:pPr>
        <w:ind w:left="1440" w:hanging="360"/>
      </w:pPr>
      <w:rPr>
        <w:rFonts w:hint="default"/>
        <w:b/>
      </w:rPr>
    </w:lvl>
    <w:lvl w:ilvl="2" w:tplc="111E2CF0">
      <w:start w:val="8"/>
      <w:numFmt w:val="bullet"/>
      <w:lvlText w:val=""/>
      <w:lvlJc w:val="left"/>
      <w:pPr>
        <w:ind w:left="2340" w:hanging="360"/>
      </w:pPr>
      <w:rPr>
        <w:rFonts w:ascii="Symbol" w:eastAsia="Times New Roman" w:hAnsi="Symbol" w:cstheme="minorHAns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5548EE"/>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7933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792899"/>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78B62EBA"/>
    <w:multiLevelType w:val="singleLevel"/>
    <w:tmpl w:val="BC1033C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264135"/>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B7B6122"/>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16cid:durableId="256720932">
    <w:abstractNumId w:val="0"/>
  </w:num>
  <w:num w:numId="2" w16cid:durableId="1634209947">
    <w:abstractNumId w:val="24"/>
  </w:num>
  <w:num w:numId="3" w16cid:durableId="1270285162">
    <w:abstractNumId w:val="5"/>
  </w:num>
  <w:num w:numId="4" w16cid:durableId="1339500342">
    <w:abstractNumId w:val="16"/>
  </w:num>
  <w:num w:numId="5" w16cid:durableId="410203030">
    <w:abstractNumId w:val="12"/>
  </w:num>
  <w:num w:numId="6" w16cid:durableId="397632751">
    <w:abstractNumId w:val="9"/>
  </w:num>
  <w:num w:numId="7" w16cid:durableId="2098019296">
    <w:abstractNumId w:val="1"/>
  </w:num>
  <w:num w:numId="8" w16cid:durableId="984628967">
    <w:abstractNumId w:val="3"/>
  </w:num>
  <w:num w:numId="9" w16cid:durableId="1140078888">
    <w:abstractNumId w:val="19"/>
  </w:num>
  <w:num w:numId="10" w16cid:durableId="1096249635">
    <w:abstractNumId w:val="4"/>
  </w:num>
  <w:num w:numId="11" w16cid:durableId="613824480">
    <w:abstractNumId w:val="20"/>
  </w:num>
  <w:num w:numId="12" w16cid:durableId="1732733124">
    <w:abstractNumId w:val="15"/>
  </w:num>
  <w:num w:numId="13" w16cid:durableId="1119111314">
    <w:abstractNumId w:val="23"/>
  </w:num>
  <w:num w:numId="14" w16cid:durableId="210777285">
    <w:abstractNumId w:val="22"/>
  </w:num>
  <w:num w:numId="15" w16cid:durableId="1645819627">
    <w:abstractNumId w:val="17"/>
  </w:num>
  <w:num w:numId="16" w16cid:durableId="368384469">
    <w:abstractNumId w:val="21"/>
  </w:num>
  <w:num w:numId="17" w16cid:durableId="1383863492">
    <w:abstractNumId w:val="6"/>
  </w:num>
  <w:num w:numId="18" w16cid:durableId="2051569927">
    <w:abstractNumId w:val="13"/>
  </w:num>
  <w:num w:numId="19" w16cid:durableId="1487941175">
    <w:abstractNumId w:val="8"/>
  </w:num>
  <w:num w:numId="20" w16cid:durableId="1929188046">
    <w:abstractNumId w:val="7"/>
  </w:num>
  <w:num w:numId="21" w16cid:durableId="1500584892">
    <w:abstractNumId w:val="14"/>
  </w:num>
  <w:num w:numId="22" w16cid:durableId="657195096">
    <w:abstractNumId w:val="10"/>
  </w:num>
  <w:num w:numId="23" w16cid:durableId="632174835">
    <w:abstractNumId w:val="2"/>
  </w:num>
  <w:num w:numId="24" w16cid:durableId="1406996096">
    <w:abstractNumId w:val="11"/>
  </w:num>
  <w:num w:numId="25" w16cid:durableId="10893049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50"/>
    <w:rsid w:val="00016CEF"/>
    <w:rsid w:val="000453CB"/>
    <w:rsid w:val="000521D5"/>
    <w:rsid w:val="00084ABE"/>
    <w:rsid w:val="000933A3"/>
    <w:rsid w:val="000A3017"/>
    <w:rsid w:val="000B68D4"/>
    <w:rsid w:val="000D4496"/>
    <w:rsid w:val="00136B50"/>
    <w:rsid w:val="0016664B"/>
    <w:rsid w:val="00181ED2"/>
    <w:rsid w:val="001B55DC"/>
    <w:rsid w:val="001D5292"/>
    <w:rsid w:val="001E4233"/>
    <w:rsid w:val="00213A9C"/>
    <w:rsid w:val="00233746"/>
    <w:rsid w:val="002342DE"/>
    <w:rsid w:val="00257D61"/>
    <w:rsid w:val="002A4E62"/>
    <w:rsid w:val="002B2CA2"/>
    <w:rsid w:val="002C19DA"/>
    <w:rsid w:val="00344285"/>
    <w:rsid w:val="00362218"/>
    <w:rsid w:val="00382EC4"/>
    <w:rsid w:val="003D1226"/>
    <w:rsid w:val="003F5955"/>
    <w:rsid w:val="004151DA"/>
    <w:rsid w:val="00416AFA"/>
    <w:rsid w:val="004212FA"/>
    <w:rsid w:val="00431710"/>
    <w:rsid w:val="004B26D9"/>
    <w:rsid w:val="004B4003"/>
    <w:rsid w:val="00530FDE"/>
    <w:rsid w:val="00532B5B"/>
    <w:rsid w:val="00586BF2"/>
    <w:rsid w:val="005B0F94"/>
    <w:rsid w:val="005F4903"/>
    <w:rsid w:val="00631B30"/>
    <w:rsid w:val="006428C6"/>
    <w:rsid w:val="006478D6"/>
    <w:rsid w:val="0068493B"/>
    <w:rsid w:val="006927DE"/>
    <w:rsid w:val="006A69C3"/>
    <w:rsid w:val="006B0738"/>
    <w:rsid w:val="006F588D"/>
    <w:rsid w:val="006F5C55"/>
    <w:rsid w:val="00770268"/>
    <w:rsid w:val="00827A90"/>
    <w:rsid w:val="008357C5"/>
    <w:rsid w:val="00866D8F"/>
    <w:rsid w:val="00882233"/>
    <w:rsid w:val="00894F7A"/>
    <w:rsid w:val="008B4979"/>
    <w:rsid w:val="00953E69"/>
    <w:rsid w:val="00963931"/>
    <w:rsid w:val="009670B9"/>
    <w:rsid w:val="009D20DB"/>
    <w:rsid w:val="009D5B26"/>
    <w:rsid w:val="009E7804"/>
    <w:rsid w:val="009F3E37"/>
    <w:rsid w:val="00A12B41"/>
    <w:rsid w:val="00A13220"/>
    <w:rsid w:val="00A32637"/>
    <w:rsid w:val="00A344E2"/>
    <w:rsid w:val="00A71CAF"/>
    <w:rsid w:val="00AC29CF"/>
    <w:rsid w:val="00B20F8C"/>
    <w:rsid w:val="00B97EAC"/>
    <w:rsid w:val="00BA4364"/>
    <w:rsid w:val="00C2769D"/>
    <w:rsid w:val="00C51359"/>
    <w:rsid w:val="00C67F65"/>
    <w:rsid w:val="00C74350"/>
    <w:rsid w:val="00C9392D"/>
    <w:rsid w:val="00CE35ED"/>
    <w:rsid w:val="00D17200"/>
    <w:rsid w:val="00D87C27"/>
    <w:rsid w:val="00DB7876"/>
    <w:rsid w:val="00DD432D"/>
    <w:rsid w:val="00ED0813"/>
    <w:rsid w:val="00ED2C07"/>
    <w:rsid w:val="00F05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1D12E"/>
  <w15:docId w15:val="{863D1B94-BA6B-4CF4-A18E-11BC1F44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AU" w:eastAsia="en-US"/>
    </w:rPr>
  </w:style>
  <w:style w:type="paragraph" w:styleId="Kop1">
    <w:name w:val="heading 1"/>
    <w:basedOn w:val="Standaard"/>
    <w:next w:val="Standaard"/>
    <w:qFormat/>
    <w:pPr>
      <w:keepNext/>
      <w:outlineLvl w:val="0"/>
    </w:pPr>
    <w:rPr>
      <w:b/>
      <w:i/>
      <w:u w:val="single"/>
      <w:lang w:val="nl-BE"/>
    </w:rPr>
  </w:style>
  <w:style w:type="paragraph" w:styleId="Kop2">
    <w:name w:val="heading 2"/>
    <w:basedOn w:val="Standaard"/>
    <w:next w:val="Standaard"/>
    <w:link w:val="Kop2Char"/>
    <w:uiPriority w:val="9"/>
    <w:semiHidden/>
    <w:unhideWhenUsed/>
    <w:qFormat/>
    <w:rsid w:val="000D4496"/>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0D449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360"/>
    </w:pPr>
    <w:rPr>
      <w:i/>
      <w:sz w:val="18"/>
    </w:rPr>
  </w:style>
  <w:style w:type="paragraph" w:styleId="Koptekst">
    <w:name w:val="header"/>
    <w:basedOn w:val="Standaard"/>
    <w:semiHidden/>
    <w:pPr>
      <w:tabs>
        <w:tab w:val="center" w:pos="4536"/>
        <w:tab w:val="right" w:pos="9072"/>
      </w:tabs>
    </w:pPr>
    <w:rPr>
      <w:lang w:val="nl-NL"/>
    </w:rPr>
  </w:style>
  <w:style w:type="paragraph" w:styleId="Plattetekst">
    <w:name w:val="Body Text"/>
    <w:basedOn w:val="Standaard"/>
    <w:semiHidden/>
    <w:pPr>
      <w:spacing w:line="280" w:lineRule="exact"/>
      <w:ind w:right="-143"/>
    </w:pPr>
    <w:rPr>
      <w:rFonts w:ascii="Arial" w:hAnsi="Arial"/>
      <w:sz w:val="24"/>
    </w:rPr>
  </w:style>
  <w:style w:type="paragraph" w:styleId="Ballontekst">
    <w:name w:val="Balloon Text"/>
    <w:basedOn w:val="Standaard"/>
    <w:link w:val="BallontekstChar"/>
    <w:uiPriority w:val="99"/>
    <w:semiHidden/>
    <w:unhideWhenUsed/>
    <w:rsid w:val="00A12B41"/>
    <w:rPr>
      <w:rFonts w:ascii="Tahoma" w:hAnsi="Tahoma" w:cs="Tahoma"/>
      <w:sz w:val="16"/>
      <w:szCs w:val="16"/>
    </w:rPr>
  </w:style>
  <w:style w:type="character" w:customStyle="1" w:styleId="BallontekstChar">
    <w:name w:val="Ballontekst Char"/>
    <w:link w:val="Ballontekst"/>
    <w:uiPriority w:val="99"/>
    <w:semiHidden/>
    <w:rsid w:val="00A12B41"/>
    <w:rPr>
      <w:rFonts w:ascii="Tahoma" w:hAnsi="Tahoma" w:cs="Tahoma"/>
      <w:sz w:val="16"/>
      <w:szCs w:val="16"/>
      <w:lang w:val="en-AU" w:eastAsia="en-US"/>
    </w:rPr>
  </w:style>
  <w:style w:type="character" w:customStyle="1" w:styleId="Kop2Char">
    <w:name w:val="Kop 2 Char"/>
    <w:link w:val="Kop2"/>
    <w:uiPriority w:val="9"/>
    <w:semiHidden/>
    <w:rsid w:val="000D4496"/>
    <w:rPr>
      <w:rFonts w:ascii="Cambria" w:eastAsia="Times New Roman" w:hAnsi="Cambria" w:cs="Times New Roman"/>
      <w:b/>
      <w:bCs/>
      <w:i/>
      <w:iCs/>
      <w:sz w:val="28"/>
      <w:szCs w:val="28"/>
      <w:lang w:val="en-AU" w:eastAsia="en-US"/>
    </w:rPr>
  </w:style>
  <w:style w:type="character" w:customStyle="1" w:styleId="Kop3Char">
    <w:name w:val="Kop 3 Char"/>
    <w:link w:val="Kop3"/>
    <w:uiPriority w:val="9"/>
    <w:semiHidden/>
    <w:rsid w:val="000D4496"/>
    <w:rPr>
      <w:rFonts w:ascii="Cambria" w:eastAsia="Times New Roman" w:hAnsi="Cambria" w:cs="Times New Roman"/>
      <w:b/>
      <w:bCs/>
      <w:sz w:val="26"/>
      <w:szCs w:val="26"/>
      <w:lang w:val="en-AU" w:eastAsia="en-US"/>
    </w:rPr>
  </w:style>
  <w:style w:type="paragraph" w:styleId="Voettekst">
    <w:name w:val="footer"/>
    <w:basedOn w:val="Standaard"/>
    <w:link w:val="VoettekstChar"/>
    <w:uiPriority w:val="99"/>
    <w:unhideWhenUsed/>
    <w:rsid w:val="00ED2C07"/>
    <w:pPr>
      <w:tabs>
        <w:tab w:val="center" w:pos="4536"/>
        <w:tab w:val="right" w:pos="9072"/>
      </w:tabs>
    </w:pPr>
  </w:style>
  <w:style w:type="character" w:customStyle="1" w:styleId="VoettekstChar">
    <w:name w:val="Voettekst Char"/>
    <w:link w:val="Voettekst"/>
    <w:uiPriority w:val="99"/>
    <w:rsid w:val="00ED2C07"/>
    <w:rPr>
      <w:lang w:val="en-AU" w:eastAsia="en-US"/>
    </w:rPr>
  </w:style>
  <w:style w:type="character" w:styleId="Hyperlink">
    <w:name w:val="Hyperlink"/>
    <w:uiPriority w:val="99"/>
    <w:unhideWhenUsed/>
    <w:rsid w:val="00C9392D"/>
    <w:rPr>
      <w:color w:val="0000FF"/>
      <w:u w:val="single"/>
    </w:rPr>
  </w:style>
  <w:style w:type="paragraph" w:customStyle="1" w:styleId="Default">
    <w:name w:val="Default"/>
    <w:rsid w:val="000521D5"/>
    <w:pPr>
      <w:autoSpaceDE w:val="0"/>
      <w:autoSpaceDN w:val="0"/>
      <w:adjustRightInd w:val="0"/>
    </w:pPr>
    <w:rPr>
      <w:color w:val="000000"/>
      <w:sz w:val="24"/>
      <w:szCs w:val="24"/>
    </w:rPr>
  </w:style>
  <w:style w:type="paragraph" w:styleId="Lijstalinea">
    <w:name w:val="List Paragraph"/>
    <w:basedOn w:val="Standaard"/>
    <w:uiPriority w:val="34"/>
    <w:qFormat/>
    <w:rsid w:val="0005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skampen.be@crv4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jskampen.be@crv4al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1FA1-2D42-4E33-BB9B-D8B1FDE7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4896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INSCHRIJVINGEN CRV KOE-EXPO TIJDENS AGRIFLANDERS 2009</vt:lpstr>
      <vt:lpstr>INSCHRIJVINGEN CRV KOE-EXPO TIJDENS AGRIFLANDERS 2009</vt:lpstr>
    </vt:vector>
  </TitlesOfParts>
  <Company>CR-Delta</Company>
  <LinksUpToDate>false</LinksUpToDate>
  <CharactersWithSpaces>5828</CharactersWithSpaces>
  <SharedDoc>false</SharedDoc>
  <HLinks>
    <vt:vector size="12" baseType="variant">
      <vt:variant>
        <vt:i4>2949126</vt:i4>
      </vt:variant>
      <vt:variant>
        <vt:i4>3</vt:i4>
      </vt:variant>
      <vt:variant>
        <vt:i4>0</vt:i4>
      </vt:variant>
      <vt:variant>
        <vt:i4>5</vt:i4>
      </vt:variant>
      <vt:variant>
        <vt:lpwstr>mailto:koeexpovleesvee2015.be@crv4all.com</vt:lpwstr>
      </vt:variant>
      <vt:variant>
        <vt:lpwstr/>
      </vt:variant>
      <vt:variant>
        <vt:i4>2949126</vt:i4>
      </vt:variant>
      <vt:variant>
        <vt:i4>0</vt:i4>
      </vt:variant>
      <vt:variant>
        <vt:i4>0</vt:i4>
      </vt:variant>
      <vt:variant>
        <vt:i4>5</vt:i4>
      </vt:variant>
      <vt:variant>
        <vt:lpwstr>mailto:koeexpovleesvee2015.be@crv4all.com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INSCHRIJVINGEN CRV KOE-EXPO TIJDENS AGRIFLANDERS 2009</dc:title>
  <dc:creator>CR-Delta</dc:creator>
  <cp:lastModifiedBy>Mario Willen</cp:lastModifiedBy>
  <cp:revision>5</cp:revision>
  <cp:lastPrinted>2022-10-20T12:57:00Z</cp:lastPrinted>
  <dcterms:created xsi:type="dcterms:W3CDTF">2022-10-20T12:30:00Z</dcterms:created>
  <dcterms:modified xsi:type="dcterms:W3CDTF">2022-10-27T12:53:00Z</dcterms:modified>
</cp:coreProperties>
</file>